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73ACA" w14:textId="7D3BF4CC" w:rsidR="00966A72" w:rsidRPr="00865A23" w:rsidRDefault="008A782C" w:rsidP="00865A23">
      <w:pPr>
        <w:spacing w:after="0" w:line="390" w:lineRule="atLeast"/>
        <w:jc w:val="both"/>
        <w:textAlignment w:val="top"/>
        <w:rPr>
          <w:rFonts w:eastAsia="Times New Roman" w:cstheme="minorHAnsi"/>
          <w:b/>
          <w:bCs/>
          <w:noProof/>
          <w:color w:val="000000"/>
          <w:kern w:val="0"/>
          <w:sz w:val="24"/>
          <w:szCs w:val="24"/>
          <w:lang w:eastAsia="pl-PL"/>
          <w14:ligatures w14:val="none"/>
        </w:rPr>
      </w:pPr>
      <w:r w:rsidRPr="00865A23">
        <w:rPr>
          <w:rFonts w:eastAsia="Times New Roman" w:cstheme="minorHAnsi"/>
          <w:b/>
          <w:bCs/>
          <w:noProof/>
          <w:color w:val="000000"/>
          <w:kern w:val="0"/>
          <w:sz w:val="24"/>
          <w:szCs w:val="24"/>
          <w:lang w:eastAsia="pl-PL"/>
          <w14:ligatures w14:val="none"/>
        </w:rPr>
        <w:t>I</w:t>
      </w:r>
      <w:r w:rsidR="00B77456" w:rsidRPr="00865A23">
        <w:rPr>
          <w:rFonts w:eastAsia="Times New Roman" w:cstheme="minorHAnsi"/>
          <w:b/>
          <w:bCs/>
          <w:noProof/>
          <w:color w:val="000000"/>
          <w:kern w:val="0"/>
          <w:sz w:val="24"/>
          <w:szCs w:val="24"/>
          <w:lang w:eastAsia="pl-PL"/>
          <w14:ligatures w14:val="none"/>
        </w:rPr>
        <w:t>N</w:t>
      </w:r>
      <w:r w:rsidRPr="00865A23">
        <w:rPr>
          <w:rFonts w:eastAsia="Times New Roman" w:cstheme="minorHAnsi"/>
          <w:b/>
          <w:bCs/>
          <w:noProof/>
          <w:color w:val="000000"/>
          <w:kern w:val="0"/>
          <w:sz w:val="24"/>
          <w:szCs w:val="24"/>
          <w:lang w:eastAsia="pl-PL"/>
          <w14:ligatures w14:val="none"/>
        </w:rPr>
        <w:t xml:space="preserve">FORMACJA O ROZPOCZĘCIU REALIZACJI PROJEKTU PARTNERSKIEGO </w:t>
      </w:r>
    </w:p>
    <w:p w14:paraId="4AEA683C" w14:textId="664AA5B0" w:rsidR="008A782C" w:rsidRPr="00865A23" w:rsidRDefault="008A782C" w:rsidP="00865A23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bookmarkStart w:id="0" w:name="_Hlk166058695"/>
      <w:r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Zgodnie z art. 39 ust. 8 ustawy z dnia 28.04.2022 r. o zasadach realizacji zadań finansowanych ze środków europejskich w perspektywie finansowej 2021-2027 (Dz.U. z 2022 poz. 1079)</w:t>
      </w:r>
      <w:r w:rsidR="00CF0645"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044614"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Gmina </w:t>
      </w:r>
      <w:r w:rsidR="00C428BC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Miasto Boguszów-Gorce</w:t>
      </w:r>
      <w:r w:rsidR="00CF0645"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informuje o rozpoczęciu realizacji projektu partnerskiego </w:t>
      </w:r>
      <w:r w:rsidR="00044614"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pn.</w:t>
      </w:r>
      <w:r w:rsidR="00B77456"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 </w:t>
      </w:r>
      <w:r w:rsidR="00044614" w:rsidRPr="00EE4CD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„</w:t>
      </w:r>
      <w:r w:rsidR="00EE4CDF" w:rsidRPr="00EE4CD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Modelowa</w:t>
      </w:r>
      <w:r w:rsidR="00EE4CDF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EE4CDF">
        <w:rPr>
          <w:rFonts w:cstheme="minorHAnsi"/>
          <w:b/>
          <w:bCs/>
          <w:sz w:val="24"/>
          <w:szCs w:val="24"/>
        </w:rPr>
        <w:t>tr</w:t>
      </w:r>
      <w:r w:rsidR="00B77456" w:rsidRPr="00865A23">
        <w:rPr>
          <w:rFonts w:cstheme="minorHAnsi"/>
          <w:b/>
          <w:bCs/>
          <w:sz w:val="24"/>
          <w:szCs w:val="24"/>
        </w:rPr>
        <w:t xml:space="preserve">ansformacja energetyczna budynków mieszkalnych w celu ograniczenia niskiej emisji w obszarze ZIT WOF – projekt </w:t>
      </w:r>
      <w:r w:rsidR="00EE4CDF">
        <w:rPr>
          <w:rFonts w:cstheme="minorHAnsi"/>
          <w:b/>
          <w:bCs/>
          <w:sz w:val="24"/>
          <w:szCs w:val="24"/>
        </w:rPr>
        <w:t>grantowy</w:t>
      </w:r>
      <w:r w:rsidR="00044614" w:rsidRPr="00EE4CD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”</w:t>
      </w:r>
      <w:r w:rsidR="00044614"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, na podstawie </w:t>
      </w:r>
      <w:r w:rsidR="00B77456"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porozumienia</w:t>
      </w:r>
      <w:r w:rsidR="00044614"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partner</w:t>
      </w:r>
      <w:r w:rsidR="00B77456"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skiego</w:t>
      </w:r>
      <w:r w:rsidR="00044614"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zawarte</w:t>
      </w:r>
      <w:r w:rsidR="00B77456"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go</w:t>
      </w:r>
      <w:r w:rsidR="00044614"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w dniu </w:t>
      </w:r>
      <w:r w:rsidR="00E40E60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19.03.2024 r.</w:t>
      </w:r>
      <w:r w:rsidR="00044614"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</w:p>
    <w:p w14:paraId="13754C79" w14:textId="77777777" w:rsidR="00B77456" w:rsidRPr="00865A23" w:rsidRDefault="00B77456" w:rsidP="00865A23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72B860F2" w14:textId="49DF3807" w:rsidR="00044614" w:rsidRPr="00865A23" w:rsidRDefault="00B77456" w:rsidP="00865A23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Partnerem wiodącym w projekcie jest Gmina Wałbrzych.</w:t>
      </w:r>
    </w:p>
    <w:p w14:paraId="66E6C85E" w14:textId="77777777" w:rsidR="00865A23" w:rsidRDefault="00865A23" w:rsidP="00865A23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1D5668C9" w14:textId="4AA28029" w:rsidR="00044614" w:rsidRPr="00865A23" w:rsidRDefault="00B77456" w:rsidP="00865A23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Projekt jest realizowany w ramach </w:t>
      </w:r>
      <w:proofErr w:type="gramStart"/>
      <w:r w:rsidRPr="00865A23">
        <w:rPr>
          <w:rFonts w:cstheme="minorHAnsi"/>
          <w:b/>
          <w:bCs/>
          <w:sz w:val="24"/>
          <w:szCs w:val="24"/>
        </w:rPr>
        <w:t>Programu  Fundusze</w:t>
      </w:r>
      <w:proofErr w:type="gramEnd"/>
      <w:r w:rsidRPr="00865A23">
        <w:rPr>
          <w:rFonts w:cstheme="minorHAnsi"/>
          <w:b/>
          <w:bCs/>
          <w:sz w:val="24"/>
          <w:szCs w:val="24"/>
        </w:rPr>
        <w:t xml:space="preserve"> Europejskie dla Dolnego Śląska 2021-2027, Priorytet: 9 Fundusze Europejskie na rzecz transformacji obszarów górniczych na</w:t>
      </w:r>
      <w:r w:rsidR="00BF2485">
        <w:rPr>
          <w:rFonts w:cstheme="minorHAnsi"/>
          <w:b/>
          <w:bCs/>
          <w:sz w:val="24"/>
          <w:szCs w:val="24"/>
        </w:rPr>
        <w:t> </w:t>
      </w:r>
      <w:r w:rsidRPr="00865A23">
        <w:rPr>
          <w:rFonts w:cstheme="minorHAnsi"/>
          <w:b/>
          <w:bCs/>
          <w:sz w:val="24"/>
          <w:szCs w:val="24"/>
        </w:rPr>
        <w:t>Dolnym Śląsku,  Działanie 9.6 Transformacja środowiskowa - ZIT: Typ projektu: 9.6 A Renowacja zwiększająca efektywność energetyczną istniejących budynków mieszkalnych (subregion wałbrzyski)</w:t>
      </w:r>
      <w:r w:rsidRPr="00865A2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743EEE35" w14:textId="77777777" w:rsidR="00CF0645" w:rsidRPr="00865A23" w:rsidRDefault="00CF0645" w:rsidP="00865A23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5B765BA0" w14:textId="5A645EA8" w:rsidR="00CF0645" w:rsidRPr="00BF2485" w:rsidRDefault="00CF0645" w:rsidP="00865A23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Uzasadnienie przyczyn przystąpienia do realizacji</w:t>
      </w:r>
      <w:r w:rsidR="00B77456"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projektu partnerskiego</w:t>
      </w:r>
      <w:r w:rsidR="00865A23"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:</w:t>
      </w:r>
    </w:p>
    <w:p w14:paraId="3F9E4160" w14:textId="7A1A0613" w:rsidR="00B77456" w:rsidRPr="00BF2485" w:rsidRDefault="00B77456" w:rsidP="00865A23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Przystępując do projektu Gmina </w:t>
      </w:r>
      <w:r w:rsidR="00C428BC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Miasto Boguszów-Gorce</w:t>
      </w:r>
      <w:r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E45B9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może </w:t>
      </w:r>
      <w:r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uzyska</w:t>
      </w:r>
      <w:r w:rsidR="00E45B9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ć</w:t>
      </w:r>
      <w:r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wsparcie ze środków unijnych na</w:t>
      </w:r>
      <w:r w:rsidR="00865A23"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 </w:t>
      </w:r>
      <w:r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przeprowadzenie transformacji energetycznej</w:t>
      </w:r>
      <w:r w:rsidR="00BF2485"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, której celem </w:t>
      </w:r>
      <w:r w:rsidR="00E45B9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jest </w:t>
      </w:r>
      <w:r w:rsidR="00BF2485" w:rsidRPr="00BF2485">
        <w:rPr>
          <w:rFonts w:cstheme="minorHAnsi"/>
          <w:sz w:val="24"/>
          <w:szCs w:val="24"/>
        </w:rPr>
        <w:t>ograniczenie energochłonności i emisyjności komunalnych budynków mieszkalnych na terenie zar</w:t>
      </w:r>
      <w:r w:rsidR="00865A23"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ówno Gminy </w:t>
      </w:r>
      <w:r w:rsidR="00C428BC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Miasto Boguszów-Gorce</w:t>
      </w:r>
      <w:r w:rsidR="00865A23" w:rsidRPr="00BF2485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, jak i pozostałych gmin położonych w obszarze </w:t>
      </w:r>
      <w:r w:rsidR="00865A23" w:rsidRPr="00BF2485">
        <w:rPr>
          <w:rFonts w:cstheme="minorHAnsi"/>
          <w:bCs/>
          <w:sz w:val="24"/>
          <w:szCs w:val="24"/>
        </w:rPr>
        <w:t>Zintegrowanych Inwestycji Terytorialnych Wałbrzyskiego Obszaru Funkcjonalnego</w:t>
      </w:r>
      <w:r w:rsidR="00BF2485" w:rsidRPr="00BF2485">
        <w:rPr>
          <w:rFonts w:cstheme="minorHAnsi"/>
          <w:bCs/>
          <w:sz w:val="24"/>
          <w:szCs w:val="24"/>
        </w:rPr>
        <w:t xml:space="preserve">, poprzez ich gruntowną termomodernizację. </w:t>
      </w:r>
    </w:p>
    <w:bookmarkEnd w:id="0"/>
    <w:p w14:paraId="73237378" w14:textId="77777777" w:rsidR="00044614" w:rsidRDefault="00044614" w:rsidP="00865A23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4C2E74E7" w14:textId="77777777" w:rsidR="00BF2485" w:rsidRPr="00865A23" w:rsidRDefault="00BF2485" w:rsidP="00865A23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6CB5FFA8" w14:textId="77777777" w:rsidR="00CF0645" w:rsidRPr="00865A23" w:rsidRDefault="00CF0645" w:rsidP="00865A23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sectPr w:rsidR="00CF0645" w:rsidRPr="00865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687A25"/>
    <w:multiLevelType w:val="multilevel"/>
    <w:tmpl w:val="70EEE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A03A4D"/>
    <w:multiLevelType w:val="multilevel"/>
    <w:tmpl w:val="B746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567A8E"/>
    <w:multiLevelType w:val="multilevel"/>
    <w:tmpl w:val="D46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6B78EB"/>
    <w:multiLevelType w:val="multilevel"/>
    <w:tmpl w:val="5422E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4828365">
    <w:abstractNumId w:val="1"/>
  </w:num>
  <w:num w:numId="2" w16cid:durableId="1487283142">
    <w:abstractNumId w:val="0"/>
  </w:num>
  <w:num w:numId="3" w16cid:durableId="1676298535">
    <w:abstractNumId w:val="3"/>
  </w:num>
  <w:num w:numId="4" w16cid:durableId="1625506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A72"/>
    <w:rsid w:val="00044614"/>
    <w:rsid w:val="00261B9F"/>
    <w:rsid w:val="0043021E"/>
    <w:rsid w:val="00465F89"/>
    <w:rsid w:val="00712601"/>
    <w:rsid w:val="00865A23"/>
    <w:rsid w:val="008A782C"/>
    <w:rsid w:val="0093391E"/>
    <w:rsid w:val="00966A72"/>
    <w:rsid w:val="00A01379"/>
    <w:rsid w:val="00A836C8"/>
    <w:rsid w:val="00A97DEF"/>
    <w:rsid w:val="00B77456"/>
    <w:rsid w:val="00BF2485"/>
    <w:rsid w:val="00C428BC"/>
    <w:rsid w:val="00CF0645"/>
    <w:rsid w:val="00E40E60"/>
    <w:rsid w:val="00E45B93"/>
    <w:rsid w:val="00EE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6CCD2"/>
  <w15:chartTrackingRefBased/>
  <w15:docId w15:val="{8F9FB9D8-6F84-44CB-9C66-909E1E1E4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66A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966A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6A7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966A72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966A72"/>
    <w:rPr>
      <w:color w:val="0000FF"/>
      <w:u w:val="single"/>
    </w:rPr>
  </w:style>
  <w:style w:type="character" w:customStyle="1" w:styleId="td-post-date">
    <w:name w:val="td-post-date"/>
    <w:basedOn w:val="Domylnaczcionkaakapitu"/>
    <w:rsid w:val="00966A72"/>
  </w:style>
  <w:style w:type="character" w:customStyle="1" w:styleId="td-nr-views-19157">
    <w:name w:val="td-nr-views-19157"/>
    <w:basedOn w:val="Domylnaczcionkaakapitu"/>
    <w:rsid w:val="00966A72"/>
  </w:style>
  <w:style w:type="paragraph" w:styleId="NormalnyWeb">
    <w:name w:val="Normal (Web)"/>
    <w:basedOn w:val="Normalny"/>
    <w:uiPriority w:val="99"/>
    <w:semiHidden/>
    <w:unhideWhenUsed/>
    <w:rsid w:val="00966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66A72"/>
    <w:rPr>
      <w:b/>
      <w:bCs/>
    </w:rPr>
  </w:style>
  <w:style w:type="character" w:customStyle="1" w:styleId="highlight">
    <w:name w:val="highlight"/>
    <w:basedOn w:val="Domylnaczcionkaakapitu"/>
    <w:rsid w:val="008A782C"/>
  </w:style>
  <w:style w:type="character" w:customStyle="1" w:styleId="footnote">
    <w:name w:val="footnote"/>
    <w:basedOn w:val="Domylnaczcionkaakapitu"/>
    <w:rsid w:val="008A782C"/>
  </w:style>
  <w:style w:type="paragraph" w:customStyle="1" w:styleId="mainpub">
    <w:name w:val="mainpub"/>
    <w:basedOn w:val="Normalny"/>
    <w:rsid w:val="008A7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3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8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0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363621">
                      <w:marLeft w:val="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008895">
                      <w:marLeft w:val="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86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127152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4342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1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78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60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03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37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34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5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5739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Kręgiel</dc:creator>
  <cp:keywords/>
  <dc:description/>
  <cp:lastModifiedBy>Paweł Grabowski</cp:lastModifiedBy>
  <cp:revision>4</cp:revision>
  <dcterms:created xsi:type="dcterms:W3CDTF">2024-05-08T08:27:00Z</dcterms:created>
  <dcterms:modified xsi:type="dcterms:W3CDTF">2024-05-08T10:09:00Z</dcterms:modified>
</cp:coreProperties>
</file>