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88B" w:rsidRDefault="00E3288B" w:rsidP="00E3288B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E3288B" w:rsidRDefault="00E3288B" w:rsidP="00E3288B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E3288B" w:rsidRDefault="00E3288B" w:rsidP="00E3288B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6456D1">
        <w:rPr>
          <w:sz w:val="16"/>
          <w:szCs w:val="16"/>
        </w:rPr>
        <w:t>2 czerwca</w:t>
      </w:r>
      <w:r>
        <w:rPr>
          <w:sz w:val="16"/>
          <w:szCs w:val="16"/>
        </w:rPr>
        <w:t xml:space="preserve"> 2026 roku. </w:t>
      </w:r>
    </w:p>
    <w:p w:rsidR="00E3288B" w:rsidRDefault="00E3288B" w:rsidP="00E3288B">
      <w:pPr>
        <w:jc w:val="right"/>
        <w:rPr>
          <w:sz w:val="16"/>
          <w:szCs w:val="16"/>
        </w:rPr>
      </w:pPr>
    </w:p>
    <w:p w:rsidR="00E3288B" w:rsidRPr="00F358D0" w:rsidRDefault="00E3288B" w:rsidP="00E3288B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E3288B" w:rsidRPr="00E577D1" w:rsidRDefault="00E3288B" w:rsidP="00E3288B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  <w:bookmarkStart w:id="0" w:name="_GoBack"/>
      <w:bookmarkEnd w:id="0"/>
    </w:p>
    <w:p w:rsidR="00E3288B" w:rsidRDefault="00E3288B" w:rsidP="00E3288B">
      <w:pPr>
        <w:widowControl/>
        <w:autoSpaceDE w:val="0"/>
        <w:rPr>
          <w:rFonts w:eastAsia="Times New Roman"/>
          <w:b/>
          <w:bCs/>
          <w:color w:val="auto"/>
        </w:rPr>
      </w:pPr>
    </w:p>
    <w:p w:rsidR="00E3288B" w:rsidRPr="00C72CBA" w:rsidRDefault="00E3288B" w:rsidP="00E3288B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E3288B" w:rsidRPr="00C72CBA" w:rsidRDefault="00E3288B" w:rsidP="00E3288B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E3288B" w:rsidRPr="00C72CBA" w:rsidRDefault="00E3288B" w:rsidP="00E3288B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E3288B" w:rsidRPr="00C72CBA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E3288B" w:rsidRPr="007D7397" w:rsidRDefault="00E3288B" w:rsidP="00E3288B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E3288B" w:rsidRDefault="00E3288B" w:rsidP="00E3288B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E3288B" w:rsidRPr="00C72CBA" w:rsidRDefault="00E3288B" w:rsidP="00E3288B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E3288B" w:rsidRPr="005810D6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E3288B" w:rsidRPr="005810D6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E3288B" w:rsidRPr="005810D6" w:rsidRDefault="00E3288B" w:rsidP="00E3288B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E3288B" w:rsidRPr="005810D6" w:rsidRDefault="00E3288B" w:rsidP="00E3288B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E3288B" w:rsidRDefault="00E3288B" w:rsidP="00E3288B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E3288B" w:rsidRPr="00F358D0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E3288B" w:rsidRPr="005810D6" w:rsidTr="005F02D9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E3288B" w:rsidRPr="00F358D0" w:rsidRDefault="00E3288B" w:rsidP="00E3288B">
      <w:pPr>
        <w:jc w:val="both"/>
        <w:rPr>
          <w:rFonts w:eastAsia="Tahoma" w:cs="Tahoma"/>
          <w:color w:val="auto"/>
          <w:sz w:val="20"/>
          <w:szCs w:val="20"/>
        </w:rPr>
      </w:pPr>
    </w:p>
    <w:p w:rsidR="00E3288B" w:rsidRPr="005810D6" w:rsidRDefault="00E3288B" w:rsidP="00E3288B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E3288B" w:rsidRPr="00F358D0" w:rsidRDefault="00E3288B" w:rsidP="00E3288B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E3288B" w:rsidRPr="00AD67D8" w:rsidRDefault="00E3288B" w:rsidP="00E3288B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</w:t>
      </w:r>
      <w:r>
        <w:rPr>
          <w:rFonts w:eastAsia="Times New Roman"/>
          <w:lang w:eastAsia="pl-PL"/>
        </w:rPr>
        <w:t xml:space="preserve">zporządzenie o ochronie danych) oraz </w:t>
      </w:r>
      <w:r w:rsidRPr="005E613E">
        <w:rPr>
          <w:rFonts w:eastAsia="Times New Roman"/>
          <w:lang w:eastAsia="pl-PL"/>
        </w:rPr>
        <w:t xml:space="preserve">ustawy z dnia </w:t>
      </w:r>
      <w:r>
        <w:rPr>
          <w:rFonts w:eastAsia="Times New Roman"/>
          <w:lang w:eastAsia="pl-PL"/>
        </w:rPr>
        <w:t xml:space="preserve">              </w:t>
      </w:r>
      <w:r w:rsidRPr="005E613E">
        <w:rPr>
          <w:rFonts w:eastAsia="Times New Roman"/>
          <w:lang w:eastAsia="pl-PL"/>
        </w:rPr>
        <w:t>13 maja 2016 r. o przeciwdziałaniu zagrożeniom przestępczością na tle seksualnym</w:t>
      </w:r>
      <w:r>
        <w:rPr>
          <w:rFonts w:eastAsia="Times New Roman"/>
          <w:lang w:eastAsia="pl-PL"/>
        </w:rPr>
        <w:t>.</w:t>
      </w:r>
    </w:p>
    <w:p w:rsidR="00E3288B" w:rsidRPr="00AD67D8" w:rsidRDefault="00E3288B" w:rsidP="00E3288B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E3288B" w:rsidRDefault="00E3288B" w:rsidP="00E3288B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E3288B" w:rsidRPr="00AD67D8" w:rsidRDefault="00E3288B" w:rsidP="00E3288B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E3288B" w:rsidRPr="00E577D1" w:rsidTr="005F02D9">
        <w:tc>
          <w:tcPr>
            <w:tcW w:w="675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E3288B" w:rsidRPr="00E577D1" w:rsidTr="005F02D9">
        <w:tc>
          <w:tcPr>
            <w:tcW w:w="675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E3288B" w:rsidRPr="00E577D1" w:rsidTr="005F02D9">
        <w:tc>
          <w:tcPr>
            <w:tcW w:w="675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E3288B" w:rsidRPr="00E577D1" w:rsidTr="005F02D9">
        <w:tc>
          <w:tcPr>
            <w:tcW w:w="675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E3288B" w:rsidRPr="00C72CBA" w:rsidRDefault="00E3288B" w:rsidP="00E3288B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E3288B" w:rsidRPr="00E577D1" w:rsidRDefault="00E3288B" w:rsidP="00E3288B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E3288B" w:rsidRPr="00E577D1" w:rsidRDefault="00E3288B" w:rsidP="00E3288B">
      <w:pPr>
        <w:widowControl/>
        <w:autoSpaceDE w:val="0"/>
        <w:rPr>
          <w:rFonts w:eastAsia="Times New Roman"/>
          <w:color w:val="auto"/>
        </w:rPr>
      </w:pPr>
    </w:p>
    <w:p w:rsidR="00E3288B" w:rsidRDefault="00E3288B" w:rsidP="00E3288B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E3288B" w:rsidRPr="00C72CBA" w:rsidRDefault="00E3288B" w:rsidP="00E3288B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E3288B" w:rsidRPr="00C72CBA" w:rsidRDefault="00E3288B" w:rsidP="00E3288B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E3288B" w:rsidRPr="00C72CBA" w:rsidRDefault="00E3288B" w:rsidP="00E3288B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E3288B" w:rsidRDefault="00E3288B" w:rsidP="00E3288B">
      <w:pPr>
        <w:rPr>
          <w:rFonts w:eastAsia="Times New Roman"/>
          <w:color w:val="auto"/>
        </w:rPr>
      </w:pPr>
    </w:p>
    <w:p w:rsidR="009D1146" w:rsidRDefault="009D1146"/>
    <w:sectPr w:rsidR="009D1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8B"/>
    <w:rsid w:val="006456D1"/>
    <w:rsid w:val="009D1146"/>
    <w:rsid w:val="00E3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8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8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2026-06-03T06:56:00Z</dcterms:created>
  <dcterms:modified xsi:type="dcterms:W3CDTF">2026-06-03T06:56:00Z</dcterms:modified>
</cp:coreProperties>
</file>