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160"/>
        <w:ind w:hanging="2"/>
        <w:jc w:val="end"/>
        <w:rPr>
          <w:rFonts w:ascii="Segoe UI Light" w:hAnsi="Segoe UI Light" w:eastAsia="Times New Roman" w:cs="Segoe UI Light"/>
          <w:i/>
          <w:i/>
          <w:lang w:eastAsia="pl-PL"/>
        </w:rPr>
      </w:pPr>
      <w:r>
        <w:rPr>
          <w:rFonts w:eastAsia="Times New Roman" w:cs="Segoe UI Light" w:ascii="Segoe UI Light" w:hAnsi="Segoe UI Light"/>
          <w:i/>
          <w:color w:val="000000"/>
          <w:lang w:eastAsia="pl-PL"/>
        </w:rPr>
      </w:r>
    </w:p>
    <w:p>
      <w:pPr>
        <w:pStyle w:val="Normal"/>
        <w:spacing w:lineRule="auto" w:line="240" w:before="0" w:after="160"/>
        <w:ind w:hanging="2"/>
        <w:jc w:val="end"/>
        <w:rPr>
          <w:rFonts w:ascii="Segoe UI Light" w:hAnsi="Segoe UI Light" w:eastAsia="Times New Roman" w:cs="Segoe UI Light"/>
          <w:i/>
          <w:i/>
          <w:lang w:eastAsia="pl-PL"/>
        </w:rPr>
      </w:pPr>
      <w:r>
        <w:rPr>
          <w:rFonts w:eastAsia="Times New Roman" w:cs="Segoe UI Light" w:ascii="Segoe UI Light" w:hAnsi="Segoe UI Light"/>
          <w:i/>
          <w:color w:val="000000"/>
          <w:lang w:eastAsia="pl-PL"/>
        </w:rPr>
      </w:r>
    </w:p>
    <w:p>
      <w:pPr>
        <w:pStyle w:val="Normal"/>
        <w:spacing w:lineRule="auto" w:line="240" w:before="0" w:after="160"/>
        <w:ind w:hanging="2"/>
        <w:jc w:val="end"/>
        <w:rPr>
          <w:rFonts w:ascii="Segoe UI Light" w:hAnsi="Segoe UI Light" w:eastAsia="Times New Roman" w:cs="Segoe UI Light"/>
          <w:i/>
          <w:i/>
          <w:lang w:eastAsia="pl-PL"/>
        </w:rPr>
      </w:pPr>
      <w:r>
        <w:rPr>
          <w:rFonts w:eastAsia="Times New Roman" w:cs="Segoe UI Light" w:ascii="Segoe UI Light" w:hAnsi="Segoe UI Light"/>
          <w:i/>
          <w:color w:val="000000"/>
          <w:lang w:eastAsia="pl-PL"/>
        </w:rPr>
        <w:t>Załącznik nr 1 do ogłoszenia o wyborze partnera</w:t>
      </w:r>
    </w:p>
    <w:p>
      <w:pPr>
        <w:pStyle w:val="Normal"/>
        <w:spacing w:lineRule="auto" w:line="240" w:before="0" w:after="160"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b/>
          <w:bCs/>
          <w:color w:val="000000"/>
          <w:lang w:eastAsia="pl-PL"/>
        </w:rPr>
        <w:t>FORMULARZ OFERTY</w:t>
      </w:r>
    </w:p>
    <w:p>
      <w:pPr>
        <w:pStyle w:val="Normal"/>
        <w:spacing w:lineRule="auto" w:line="240" w:before="0" w:after="160"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b/>
          <w:bCs/>
          <w:color w:val="000000"/>
          <w:lang w:eastAsia="pl-PL"/>
        </w:rPr>
        <w:t xml:space="preserve">Ogłoszenie o otwartym naborze partnera w celu wspólnego przygotowania i realizacji projektu dofinansowanego w ramach Programu </w:t>
      </w:r>
      <w:r>
        <w:rPr>
          <w:rFonts w:cs="Segoe UI Light" w:ascii="Segoe UI Light" w:hAnsi="Segoe UI Light"/>
          <w:b/>
          <w:w w:val="105"/>
        </w:rPr>
        <w:t>Fundusze Europejskie dla Dolnego Śląska 2021-2027, Europejski Fundusz Społeczny Plus, Priorytet: FEDS.17 Fundusze Europejskie dla rozwoju umiejętności w zakresie bezpieczeństwa i odporności na Dolnym Śląsku, Działanie: FEDS.17.02 Rozwój umiejętności dla bezpieczeństwa, Nabór nr: FEDS.17.02-IZ.00-504/26.</w:t>
      </w:r>
    </w:p>
    <w:p>
      <w:pPr>
        <w:pStyle w:val="Normal"/>
        <w:spacing w:lineRule="auto" w:line="240" w:before="0" w:after="0"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lang w:eastAsia="pl-PL"/>
        </w:rPr>
      </w:r>
    </w:p>
    <w:p>
      <w:pPr>
        <w:pStyle w:val="Normal"/>
        <w:numPr>
          <w:ilvl w:val="0"/>
          <w:numId w:val="1"/>
        </w:numPr>
        <w:suppressAutoHyphens w:val="false"/>
        <w:spacing w:lineRule="auto" w:line="240" w:before="0" w:after="160"/>
        <w:ind w:hanging="360" w:start="-1"/>
        <w:textAlignment w:val="baseline"/>
        <w:rPr>
          <w:rFonts w:ascii="Segoe UI Light" w:hAnsi="Segoe UI Light" w:eastAsia="Times New Roman" w:cs="Segoe UI Light"/>
          <w:b/>
          <w:bCs/>
          <w:color w:val="000000"/>
          <w:lang w:eastAsia="pl-PL"/>
        </w:rPr>
      </w:pPr>
      <w:r>
        <w:rPr>
          <w:rFonts w:eastAsia="Times New Roman" w:cs="Segoe UI Light" w:ascii="Segoe UI Light" w:hAnsi="Segoe UI Light"/>
          <w:b/>
          <w:bCs/>
          <w:color w:val="000000"/>
          <w:lang w:eastAsia="pl-PL"/>
        </w:rPr>
        <w:t>INFORMACJA O PODMIOCIE</w:t>
      </w:r>
    </w:p>
    <w:tbl>
      <w:tblPr>
        <w:tblW w:w="12753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562"/>
        <w:gridCol w:w="5102"/>
        <w:gridCol w:w="7089"/>
      </w:tblGrid>
      <w:tr>
        <w:trPr/>
        <w:tc>
          <w:tcPr>
            <w:tcW w:w="12753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b/>
                <w:bCs/>
                <w:color w:val="000000"/>
                <w:lang w:eastAsia="pl-PL"/>
              </w:rPr>
              <w:t>Dane podmiotu</w:t>
            </w:r>
          </w:p>
        </w:tc>
      </w:tr>
      <w:tr>
        <w:trPr/>
        <w:tc>
          <w:tcPr>
            <w:tcW w:w="5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1</w:t>
            </w:r>
          </w:p>
        </w:tc>
        <w:tc>
          <w:tcPr>
            <w:tcW w:w="51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Nazwa podmiotu </w:t>
            </w:r>
          </w:p>
        </w:tc>
        <w:tc>
          <w:tcPr>
            <w:tcW w:w="70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lang w:eastAsia="pl-PL"/>
              </w:rPr>
            </w:r>
          </w:p>
        </w:tc>
      </w:tr>
      <w:tr>
        <w:trPr/>
        <w:tc>
          <w:tcPr>
            <w:tcW w:w="5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2</w:t>
            </w:r>
          </w:p>
        </w:tc>
        <w:tc>
          <w:tcPr>
            <w:tcW w:w="51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Forma organizacyjna</w:t>
            </w:r>
          </w:p>
        </w:tc>
        <w:tc>
          <w:tcPr>
            <w:tcW w:w="70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lang w:eastAsia="pl-PL"/>
              </w:rPr>
            </w:r>
          </w:p>
        </w:tc>
      </w:tr>
      <w:tr>
        <w:trPr/>
        <w:tc>
          <w:tcPr>
            <w:tcW w:w="5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3</w:t>
            </w:r>
          </w:p>
        </w:tc>
        <w:tc>
          <w:tcPr>
            <w:tcW w:w="51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NIP</w:t>
            </w:r>
          </w:p>
        </w:tc>
        <w:tc>
          <w:tcPr>
            <w:tcW w:w="70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lang w:eastAsia="pl-PL"/>
              </w:rPr>
            </w:r>
          </w:p>
        </w:tc>
      </w:tr>
      <w:tr>
        <w:trPr/>
        <w:tc>
          <w:tcPr>
            <w:tcW w:w="5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4</w:t>
            </w:r>
          </w:p>
        </w:tc>
        <w:tc>
          <w:tcPr>
            <w:tcW w:w="51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REGON</w:t>
            </w:r>
          </w:p>
        </w:tc>
        <w:tc>
          <w:tcPr>
            <w:tcW w:w="70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lang w:eastAsia="pl-PL"/>
              </w:rPr>
            </w:r>
          </w:p>
        </w:tc>
      </w:tr>
      <w:tr>
        <w:trPr/>
        <w:tc>
          <w:tcPr>
            <w:tcW w:w="5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5</w:t>
            </w:r>
          </w:p>
        </w:tc>
        <w:tc>
          <w:tcPr>
            <w:tcW w:w="51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Adres siedziby</w:t>
            </w:r>
          </w:p>
        </w:tc>
        <w:tc>
          <w:tcPr>
            <w:tcW w:w="70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lang w:eastAsia="pl-PL"/>
              </w:rPr>
            </w:r>
          </w:p>
        </w:tc>
      </w:tr>
      <w:tr>
        <w:trPr/>
        <w:tc>
          <w:tcPr>
            <w:tcW w:w="5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6</w:t>
            </w:r>
          </w:p>
        </w:tc>
        <w:tc>
          <w:tcPr>
            <w:tcW w:w="51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Adres poczty elektronicznej </w:t>
            </w:r>
          </w:p>
        </w:tc>
        <w:tc>
          <w:tcPr>
            <w:tcW w:w="70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lang w:eastAsia="pl-PL"/>
              </w:rPr>
            </w:r>
          </w:p>
        </w:tc>
      </w:tr>
      <w:tr>
        <w:trPr/>
        <w:tc>
          <w:tcPr>
            <w:tcW w:w="5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7</w:t>
            </w:r>
          </w:p>
        </w:tc>
        <w:tc>
          <w:tcPr>
            <w:tcW w:w="51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Adres strony internetowej</w:t>
            </w:r>
          </w:p>
        </w:tc>
        <w:tc>
          <w:tcPr>
            <w:tcW w:w="70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lang w:eastAsia="pl-PL"/>
              </w:rPr>
            </w:r>
          </w:p>
        </w:tc>
      </w:tr>
      <w:tr>
        <w:trPr/>
        <w:tc>
          <w:tcPr>
            <w:tcW w:w="5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8</w:t>
            </w:r>
          </w:p>
        </w:tc>
        <w:tc>
          <w:tcPr>
            <w:tcW w:w="51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Osoba uprawniona do reprezentacji (imię, nazwisko, nr telefonu, adres poczty elektronicznej) </w:t>
            </w:r>
          </w:p>
        </w:tc>
        <w:tc>
          <w:tcPr>
            <w:tcW w:w="70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lang w:eastAsia="pl-PL"/>
              </w:rPr>
            </w:r>
          </w:p>
        </w:tc>
      </w:tr>
      <w:tr>
        <w:trPr/>
        <w:tc>
          <w:tcPr>
            <w:tcW w:w="5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9</w:t>
            </w:r>
          </w:p>
        </w:tc>
        <w:tc>
          <w:tcPr>
            <w:tcW w:w="51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Dane osoby do kontaktu (imię i nazwisko, nr telefonu, adres poczty elektronicznej) </w:t>
            </w:r>
          </w:p>
        </w:tc>
        <w:tc>
          <w:tcPr>
            <w:tcW w:w="70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lang w:eastAsia="pl-PL"/>
              </w:rPr>
            </w:r>
          </w:p>
        </w:tc>
      </w:tr>
      <w:tr>
        <w:trPr/>
        <w:tc>
          <w:tcPr>
            <w:tcW w:w="5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10</w:t>
            </w:r>
          </w:p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lang w:eastAsia="pl-PL"/>
              </w:rPr>
            </w:r>
          </w:p>
        </w:tc>
        <w:tc>
          <w:tcPr>
            <w:tcW w:w="51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Okres prowadzenia działalności w zakresie zgodnym z celem partnerstwa (należy podać datę od kiedy prowadzona jest działalność)</w:t>
            </w:r>
          </w:p>
        </w:tc>
        <w:tc>
          <w:tcPr>
            <w:tcW w:w="70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lang w:eastAsia="pl-PL"/>
              </w:rPr>
            </w:r>
          </w:p>
        </w:tc>
      </w:tr>
      <w:tr>
        <w:trPr/>
        <w:tc>
          <w:tcPr>
            <w:tcW w:w="5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11</w:t>
            </w:r>
          </w:p>
        </w:tc>
        <w:tc>
          <w:tcPr>
            <w:tcW w:w="51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lang w:eastAsia="pl-PL"/>
              </w:rPr>
              <w:t>Posiadane certyfikaty, akredytacje, standardy, dotyczące jakości działań podmiotu. Należy dołączyć kopie dokumentów poświadczających. </w:t>
            </w:r>
          </w:p>
        </w:tc>
        <w:tc>
          <w:tcPr>
            <w:tcW w:w="70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lang w:eastAsia="pl-PL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lang w:eastAsia="pl-PL"/>
        </w:rPr>
      </w:r>
    </w:p>
    <w:p>
      <w:pPr>
        <w:pStyle w:val="Normal"/>
        <w:numPr>
          <w:ilvl w:val="0"/>
          <w:numId w:val="2"/>
        </w:numPr>
        <w:tabs>
          <w:tab w:val="clear" w:pos="708"/>
        </w:tabs>
        <w:suppressAutoHyphens w:val="false"/>
        <w:spacing w:lineRule="auto" w:line="240" w:before="0" w:after="160"/>
        <w:ind w:hanging="0" w:start="284"/>
        <w:textAlignment w:val="baseline"/>
        <w:rPr>
          <w:rFonts w:ascii="Segoe UI Light" w:hAnsi="Segoe UI Light" w:eastAsia="Times New Roman" w:cs="Segoe UI Light"/>
          <w:b/>
          <w:bCs/>
          <w:color w:val="000000"/>
          <w:lang w:eastAsia="pl-PL"/>
        </w:rPr>
      </w:pPr>
      <w:r>
        <w:rPr>
          <w:rFonts w:eastAsia="Times New Roman" w:cs="Segoe UI Light" w:ascii="Segoe UI Light" w:hAnsi="Segoe UI Light"/>
          <w:b/>
          <w:bCs/>
          <w:color w:val="000000"/>
          <w:lang w:eastAsia="pl-PL"/>
        </w:rPr>
        <w:t>OŚWIADCZENIA</w:t>
        <w:br/>
      </w:r>
      <w:r>
        <w:rPr>
          <w:rFonts w:eastAsia="Times New Roman" w:cs="Segoe UI Light" w:ascii="Segoe UI Light" w:hAnsi="Segoe UI Light"/>
          <w:color w:val="000000"/>
          <w:lang w:eastAsia="pl-PL"/>
        </w:rPr>
        <w:t xml:space="preserve">W odpowiedzi na ogłoszony konkurs na wybór partnera, w celu wspólnego przygotowania i realizacji projektu dofinansowanego w ramach </w:t>
      </w:r>
      <w:r>
        <w:rPr>
          <w:rFonts w:cs="Segoe UI Light" w:ascii="Segoe UI Light" w:hAnsi="Segoe UI Light"/>
        </w:rPr>
        <w:t>naboru nr: FEDS.17.02-IZ.00-504/26, Działanie: FEDS.17.02 Rozwój umiejętności dla bezpieczeństwa, Priorytet: FEDS.17 Fundusze Europejskie dla rozwoju umiejętności w zakresie bezpieczeństwa i odporności na Dolnym Śląsku</w:t>
      </w:r>
      <w:r>
        <w:rPr>
          <w:rFonts w:eastAsia="Times New Roman" w:cs="Segoe UI Light" w:ascii="Segoe UI Light" w:hAnsi="Segoe UI Light"/>
          <w:color w:val="000000"/>
          <w:lang w:eastAsia="pl-PL"/>
        </w:rPr>
        <w:t>, składam niniejszą ofertę na wspólne opracowanie, aplikowanie o dofinansowanie oraz realizacja projektu oraz oświadczam, że: </w:t>
      </w:r>
    </w:p>
    <w:p>
      <w:pPr>
        <w:pStyle w:val="ListParagraph"/>
        <w:numPr>
          <w:ilvl w:val="0"/>
          <w:numId w:val="9"/>
        </w:numPr>
        <w:spacing w:lineRule="auto" w:line="240" w:before="0" w:after="160"/>
        <w:contextualSpacing/>
        <w:rPr>
          <w:rFonts w:ascii="Segoe UI Light" w:hAnsi="Segoe UI Light" w:eastAsia="Times New Roman" w:cs="Segoe UI Light"/>
          <w:b/>
          <w:bCs/>
        </w:rPr>
      </w:pPr>
      <w:r>
        <w:rPr>
          <w:rFonts w:eastAsia="Times New Roman" w:cs="Segoe UI Light" w:ascii="Segoe UI Light" w:hAnsi="Segoe UI Light"/>
          <w:color w:val="000000"/>
          <w:lang w:eastAsia="pl-PL"/>
        </w:rPr>
        <w:t>znam regulamin ww. naboru</w:t>
      </w:r>
      <w:r>
        <w:rPr>
          <w:rFonts w:cs="Segoe UI Light" w:ascii="Segoe UI Light" w:hAnsi="Segoe UI Light"/>
        </w:rPr>
        <w:t xml:space="preserve"> </w:t>
      </w:r>
      <w:r>
        <w:rPr>
          <w:rFonts w:eastAsia="Times New Roman" w:cs="Segoe UI Light" w:ascii="Segoe UI Light" w:hAnsi="Segoe UI Light"/>
          <w:b/>
          <w:bCs/>
        </w:rPr>
        <w:t xml:space="preserve">nr FEDS.17.02-IZ.00-504/26 – rozwój umiejętności mieszkańców Dolnego Śląska w zakresie bezpieczeństwa </w:t>
        <w:br/>
        <w:t xml:space="preserve">i odporności </w:t>
      </w:r>
      <w:r>
        <w:rPr>
          <w:rFonts w:eastAsia="Times New Roman" w:cs="Segoe UI Light" w:ascii="Segoe UI Light" w:hAnsi="Segoe UI Light"/>
          <w:color w:val="000000"/>
          <w:lang w:eastAsia="pl-PL"/>
        </w:rPr>
        <w:t>i akceptuję jego zapisy, </w:t>
      </w:r>
    </w:p>
    <w:p>
      <w:pPr>
        <w:pStyle w:val="ListParagraph"/>
        <w:numPr>
          <w:ilvl w:val="0"/>
          <w:numId w:val="9"/>
        </w:numPr>
        <w:spacing w:lineRule="auto" w:line="240" w:before="0" w:after="160"/>
        <w:contextualSpacing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color w:val="000000"/>
          <w:lang w:eastAsia="pl-PL"/>
        </w:rPr>
        <w:t xml:space="preserve">wyrażam wolę aktywnego współdziałania </w:t>
      </w:r>
      <w:r>
        <w:rPr>
          <w:rFonts w:eastAsia="Times New Roman" w:cs="Segoe UI Light" w:ascii="Segoe UI Light" w:hAnsi="Segoe UI Light"/>
          <w:color w:themeColor="text1" w:val="000000"/>
          <w:lang w:eastAsia="pl-PL"/>
        </w:rPr>
        <w:t xml:space="preserve">z Gminą </w:t>
      </w:r>
      <w:r>
        <w:rPr>
          <w:rFonts w:eastAsia="Times New Roman" w:cs="Segoe UI Light" w:ascii="Segoe UI Light" w:hAnsi="Segoe UI Light"/>
          <w:color w:val="000000"/>
          <w:lang w:eastAsia="pl-PL"/>
        </w:rPr>
        <w:t>Miasto Boguszów-Gorce</w:t>
      </w:r>
      <w:r>
        <w:rPr>
          <w:rFonts w:eastAsia="Times New Roman" w:cs="Segoe UI Light" w:ascii="Segoe UI Light" w:hAnsi="Segoe UI Light"/>
          <w:color w:val="FF0000"/>
          <w:lang w:eastAsia="pl-PL"/>
        </w:rPr>
        <w:t xml:space="preserve"> </w:t>
      </w:r>
      <w:r>
        <w:rPr>
          <w:rFonts w:eastAsia="Times New Roman" w:cs="Segoe UI Light" w:ascii="Segoe UI Light" w:hAnsi="Segoe UI Light"/>
          <w:color w:val="000000"/>
          <w:lang w:eastAsia="pl-PL"/>
        </w:rPr>
        <w:t>w tworzeniu projektu i zobowiązuję się do podpisania listu intencyjnego lub umowy partnerskiej dotyczącej współpracy w ramach projektu, </w:t>
      </w:r>
    </w:p>
    <w:p>
      <w:pPr>
        <w:pStyle w:val="ListParagraph"/>
        <w:numPr>
          <w:ilvl w:val="0"/>
          <w:numId w:val="9"/>
        </w:numPr>
        <w:spacing w:lineRule="auto" w:line="240" w:before="0" w:after="160"/>
        <w:contextualSpacing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color w:val="000000"/>
          <w:lang w:eastAsia="pl-PL"/>
        </w:rPr>
        <w:t xml:space="preserve">wyrażam zgodę na przetwarzanie moich danych osobowych wyłącznie do celów przeprowadzenia postępowania na wybór partnera, zgodnie </w:t>
        <w:br/>
        <w:t>z Ustawą z dnia 10 maja 2018 r. o ochronie danych osobowych (tj. Dz. U</w:t>
      </w:r>
      <w:r>
        <w:rPr>
          <w:rFonts w:eastAsia="Times New Roman" w:cs="Segoe UI Light" w:ascii="Segoe UI Light" w:hAnsi="Segoe UI Light"/>
          <w:lang w:eastAsia="pl-PL"/>
        </w:rPr>
        <w:t>. z 2019 r., poz. 1781 ). </w:t>
      </w:r>
    </w:p>
    <w:p>
      <w:pPr>
        <w:pStyle w:val="ListParagraph"/>
        <w:numPr>
          <w:ilvl w:val="0"/>
          <w:numId w:val="9"/>
        </w:numPr>
        <w:spacing w:lineRule="auto" w:line="240" w:before="0" w:after="160"/>
        <w:contextualSpacing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color w:val="000000"/>
          <w:lang w:eastAsia="pl-PL"/>
        </w:rPr>
        <w:t>podmiot, który reprezentuję spełnia kryteria dostępu opisane w pkt. 4 Kryteria wyboru partnera pkt. 1- 4 ogłoszenia o otwartym naborze partnera</w:t>
      </w:r>
    </w:p>
    <w:p>
      <w:pPr>
        <w:pStyle w:val="ListParagraph"/>
        <w:numPr>
          <w:ilvl w:val="0"/>
          <w:numId w:val="9"/>
        </w:numPr>
        <w:spacing w:lineRule="auto" w:line="240" w:before="0" w:after="160"/>
        <w:contextualSpacing/>
        <w:rPr>
          <w:rFonts w:ascii="Segoe UI Light" w:hAnsi="Segoe UI Light" w:eastAsia="Times New Roman" w:cs="Segoe UI Light"/>
          <w:lang w:eastAsia="pl-PL"/>
        </w:rPr>
      </w:pPr>
      <w:r>
        <w:rPr>
          <w:rFonts w:cs="Segoe UI Light" w:ascii="Segoe UI Light" w:hAnsi="Segoe UI Light"/>
        </w:rPr>
        <w:t xml:space="preserve">Podmiot, który reprezentuję oświadcza gotowość wniesienia wkładu własnego do projektu, zgodnie z zasadami określonymi </w:t>
        <w:br/>
        <w:t xml:space="preserve">w dokumentach programowych. </w:t>
      </w:r>
    </w:p>
    <w:p>
      <w:pPr>
        <w:pStyle w:val="ListParagraph"/>
        <w:numPr>
          <w:ilvl w:val="0"/>
          <w:numId w:val="9"/>
        </w:numPr>
        <w:spacing w:lineRule="auto" w:line="240" w:before="0" w:after="160"/>
        <w:contextualSpacing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color w:val="000000"/>
          <w:lang w:eastAsia="pl-PL"/>
        </w:rPr>
        <w:t>Podmiot, który reprezentuje nie jest płatnikiem składek ZUS i z tego powodu nie zalega z żadnymi opłatami wobec tej instytucji.</w:t>
      </w:r>
    </w:p>
    <w:p>
      <w:pPr>
        <w:pStyle w:val="Normal"/>
        <w:numPr>
          <w:ilvl w:val="0"/>
          <w:numId w:val="3"/>
        </w:numPr>
        <w:suppressAutoHyphens w:val="false"/>
        <w:spacing w:lineRule="auto" w:line="240" w:before="0" w:after="160"/>
        <w:textAlignment w:val="baseline"/>
        <w:rPr>
          <w:rFonts w:ascii="Segoe UI Light" w:hAnsi="Segoe UI Light" w:eastAsia="Times New Roman" w:cs="Segoe UI Light"/>
          <w:b/>
          <w:bCs/>
          <w:color w:val="000000"/>
          <w:lang w:eastAsia="pl-PL"/>
        </w:rPr>
      </w:pPr>
      <w:r>
        <w:rPr>
          <w:rFonts w:eastAsia="Times New Roman" w:cs="Segoe UI Light" w:ascii="Segoe UI Light" w:hAnsi="Segoe UI Light"/>
          <w:b/>
          <w:bCs/>
          <w:color w:val="000000"/>
          <w:lang w:eastAsia="pl-PL"/>
        </w:rPr>
        <w:t>OFERTA W ZAKRESIE KRYTERIÓW MERYTORYCZNYCH </w:t>
      </w:r>
    </w:p>
    <w:p>
      <w:pPr>
        <w:pStyle w:val="Normal"/>
        <w:numPr>
          <w:ilvl w:val="0"/>
          <w:numId w:val="4"/>
        </w:numPr>
        <w:suppressAutoHyphens w:val="false"/>
        <w:spacing w:lineRule="auto" w:line="240" w:before="0" w:after="0"/>
        <w:ind w:hanging="578" w:start="720"/>
        <w:textAlignment w:val="baseline"/>
        <w:rPr>
          <w:rFonts w:ascii="Segoe UI Light" w:hAnsi="Segoe UI Light" w:eastAsia="Times New Roman" w:cs="Segoe UI Light"/>
          <w:color w:val="000000"/>
          <w:lang w:eastAsia="pl-PL"/>
        </w:rPr>
      </w:pPr>
      <w:r>
        <w:rPr>
          <w:rFonts w:eastAsia="Times New Roman" w:cs="Segoe UI Light" w:ascii="Segoe UI Light" w:hAnsi="Segoe UI Light"/>
          <w:color w:val="000000"/>
          <w:lang w:eastAsia="pl-PL"/>
        </w:rPr>
        <w:t>Opis zgodności działalności podmiotu z przedmiotem i celami projektu: </w:t>
      </w:r>
    </w:p>
    <w:p>
      <w:pPr>
        <w:pStyle w:val="Normal"/>
        <w:spacing w:lineRule="auto" w:line="240" w:before="0" w:after="0"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lang w:eastAsia="pl-PL"/>
        </w:rPr>
      </w:r>
    </w:p>
    <w:p>
      <w:pPr>
        <w:pStyle w:val="Normal"/>
        <w:spacing w:lineRule="auto" w:line="240" w:before="0" w:after="0"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lang w:eastAsia="pl-PL"/>
        </w:rPr>
      </w:r>
    </w:p>
    <w:p>
      <w:pPr>
        <w:pStyle w:val="Normal"/>
        <w:numPr>
          <w:ilvl w:val="0"/>
          <w:numId w:val="5"/>
        </w:numPr>
        <w:suppressAutoHyphens w:val="false"/>
        <w:spacing w:lineRule="auto" w:line="240" w:before="0" w:after="0"/>
        <w:ind w:hanging="360" w:start="-1"/>
        <w:textAlignment w:val="baseline"/>
        <w:rPr>
          <w:rFonts w:ascii="Segoe UI Light" w:hAnsi="Segoe UI Light" w:eastAsia="Times New Roman" w:cs="Segoe UI Light"/>
          <w:color w:val="000000"/>
          <w:lang w:eastAsia="pl-PL"/>
        </w:rPr>
      </w:pPr>
      <w:r>
        <w:rPr>
          <w:rFonts w:eastAsia="Times New Roman" w:cs="Segoe UI Light" w:ascii="Segoe UI Light" w:hAnsi="Segoe UI Light"/>
          <w:color w:val="000000"/>
          <w:lang w:eastAsia="pl-PL"/>
        </w:rPr>
        <w:t>Opis oferowanego przez podmiot wkładu własnego w realizację projektu  - w postaci know-how, potencjału ludzkiego, organizacyjnego i technicznego oraz finansowego niezbędnego do realizacji projektowanych w projekcie działań: </w:t>
      </w:r>
    </w:p>
    <w:p>
      <w:pPr>
        <w:pStyle w:val="Normal"/>
        <w:spacing w:lineRule="auto" w:line="240" w:before="0" w:after="0"/>
        <w:textAlignment w:val="baseline"/>
        <w:rPr>
          <w:rFonts w:ascii="Segoe UI Light" w:hAnsi="Segoe UI Light" w:eastAsia="Times New Roman" w:cs="Segoe UI Light"/>
          <w:color w:val="000000"/>
          <w:lang w:eastAsia="pl-PL"/>
        </w:rPr>
      </w:pPr>
      <w:r>
        <w:rPr>
          <w:rFonts w:eastAsia="Times New Roman" w:cs="Segoe UI Light" w:ascii="Segoe UI Light" w:hAnsi="Segoe UI Light"/>
          <w:color w:val="000000"/>
          <w:lang w:eastAsia="pl-PL"/>
        </w:rPr>
      </w:r>
    </w:p>
    <w:tbl>
      <w:tblPr>
        <w:tblStyle w:val="Tabela-Siatka"/>
        <w:tblW w:w="15265" w:type="dxa"/>
        <w:jc w:val="start"/>
        <w:tblInd w:w="-1096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5344"/>
        <w:gridCol w:w="3306"/>
        <w:gridCol w:w="3308"/>
        <w:gridCol w:w="3306"/>
      </w:tblGrid>
      <w:tr>
        <w:trPr/>
        <w:tc>
          <w:tcPr>
            <w:tcW w:w="5344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b/>
                <w:bCs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b/>
                <w:bCs/>
                <w:kern w:val="0"/>
                <w:sz w:val="22"/>
                <w:szCs w:val="22"/>
                <w:lang w:val="pl-PL" w:eastAsia="pl-PL" w:bidi="ar-SA"/>
              </w:rPr>
              <w:t>Potencjał ludzki</w:t>
            </w:r>
          </w:p>
        </w:tc>
        <w:tc>
          <w:tcPr>
            <w:tcW w:w="3306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b/>
                <w:bCs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b/>
                <w:bCs/>
                <w:kern w:val="0"/>
                <w:sz w:val="22"/>
                <w:szCs w:val="22"/>
                <w:lang w:val="pl-PL" w:eastAsia="pl-PL" w:bidi="ar-SA"/>
              </w:rPr>
              <w:t>Potencjał techniczny</w:t>
            </w:r>
          </w:p>
        </w:tc>
        <w:tc>
          <w:tcPr>
            <w:tcW w:w="3308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b/>
                <w:bCs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b/>
                <w:bCs/>
                <w:kern w:val="0"/>
                <w:sz w:val="22"/>
                <w:szCs w:val="22"/>
                <w:lang w:val="pl-PL" w:eastAsia="pl-PL" w:bidi="ar-SA"/>
              </w:rPr>
              <w:t>Potencjał organizacyjny</w:t>
            </w:r>
          </w:p>
        </w:tc>
        <w:tc>
          <w:tcPr>
            <w:tcW w:w="3306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b/>
                <w:bCs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b/>
                <w:bCs/>
                <w:kern w:val="0"/>
                <w:sz w:val="22"/>
                <w:szCs w:val="22"/>
                <w:lang w:val="pl-PL" w:eastAsia="pl-PL" w:bidi="ar-SA"/>
              </w:rPr>
              <w:t>Potencjał finansowy</w:t>
            </w:r>
          </w:p>
        </w:tc>
      </w:tr>
      <w:tr>
        <w:trPr/>
        <w:tc>
          <w:tcPr>
            <w:tcW w:w="5344" w:type="dxa"/>
            <w:tcBorders/>
          </w:tcPr>
          <w:p>
            <w:pPr>
              <w:pStyle w:val="ListParagraph"/>
              <w:widowControl/>
              <w:suppressAutoHyphens w:val="true"/>
              <w:spacing w:lineRule="auto" w:line="240" w:before="0" w:after="0"/>
              <w:ind w:start="0"/>
              <w:contextualSpacing/>
              <w:jc w:val="start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ListParagraph"/>
              <w:widowControl/>
              <w:suppressAutoHyphens w:val="true"/>
              <w:spacing w:lineRule="auto" w:line="240" w:before="0" w:after="0"/>
              <w:ind w:start="0"/>
              <w:contextualSpacing/>
              <w:jc w:val="start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30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30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330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kern w:val="0"/>
                <w:sz w:val="22"/>
                <w:szCs w:val="22"/>
                <w:lang w:val="pl-PL" w:eastAsia="pl-PL" w:bidi="ar-SA"/>
              </w:rPr>
            </w:r>
            <w:bookmarkStart w:id="0" w:name="_Hlk149808666"/>
            <w:bookmarkStart w:id="1" w:name="_Hlk149808666"/>
            <w:bookmarkEnd w:id="1"/>
          </w:p>
        </w:tc>
      </w:tr>
    </w:tbl>
    <w:p>
      <w:pPr>
        <w:pStyle w:val="Normal"/>
        <w:spacing w:lineRule="auto" w:line="240" w:before="0" w:after="0"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lang w:eastAsia="pl-PL"/>
        </w:rPr>
      </w:r>
    </w:p>
    <w:p>
      <w:pPr>
        <w:pStyle w:val="Normal"/>
        <w:numPr>
          <w:ilvl w:val="0"/>
          <w:numId w:val="6"/>
        </w:numPr>
        <w:suppressAutoHyphens w:val="false"/>
        <w:spacing w:lineRule="auto" w:line="240" w:before="0" w:after="0"/>
        <w:ind w:hanging="360" w:start="-1"/>
        <w:textAlignment w:val="baseline"/>
        <w:rPr>
          <w:rFonts w:ascii="Segoe UI Light" w:hAnsi="Segoe UI Light" w:eastAsia="Times New Roman" w:cs="Segoe UI Light"/>
          <w:color w:val="000000"/>
          <w:lang w:eastAsia="pl-PL"/>
        </w:rPr>
      </w:pPr>
      <w:r>
        <w:rPr>
          <w:rFonts w:eastAsia="Times New Roman" w:cs="Segoe UI Light" w:ascii="Segoe UI Light" w:hAnsi="Segoe UI Light"/>
          <w:color w:val="000000"/>
          <w:lang w:eastAsia="pl-PL"/>
        </w:rPr>
        <w:t>Opis doświadczenia w realizacji jako beneficjent, partner lub wykonawca usługi edukacyjnej we współpracy lub na rzecz edukacji, w tym głównie edukacji dorosłych, w zakresie zbieżnym z założeniami projektu:</w:t>
      </w:r>
    </w:p>
    <w:tbl>
      <w:tblPr>
        <w:tblStyle w:val="Tabela-Siatka"/>
        <w:tblpPr w:vertAnchor="text" w:horzAnchor="margin" w:leftFromText="141" w:rightFromText="141" w:tblpX="-1139" w:tblpY="152"/>
        <w:tblW w:w="15302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4815"/>
        <w:gridCol w:w="7512"/>
        <w:gridCol w:w="2975"/>
      </w:tblGrid>
      <w:tr>
        <w:trPr/>
        <w:tc>
          <w:tcPr>
            <w:tcW w:w="4815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  <w:t>Nazwa działania/projektu</w:t>
            </w:r>
          </w:p>
        </w:tc>
        <w:tc>
          <w:tcPr>
            <w:tcW w:w="751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  <w:t>Opis projektu</w:t>
            </w:r>
          </w:p>
        </w:tc>
        <w:tc>
          <w:tcPr>
            <w:tcW w:w="2975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  <w:t>Grupa docelowa</w:t>
            </w:r>
          </w:p>
        </w:tc>
      </w:tr>
      <w:tr>
        <w:trPr/>
        <w:tc>
          <w:tcPr>
            <w:tcW w:w="481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751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97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481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751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97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481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751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97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</w:tr>
    </w:tbl>
    <w:p>
      <w:pPr>
        <w:pStyle w:val="Normal"/>
        <w:spacing w:lineRule="auto" w:line="240" w:before="0" w:after="0"/>
        <w:textAlignment w:val="baseline"/>
        <w:rPr>
          <w:rFonts w:ascii="Segoe UI Light" w:hAnsi="Segoe UI Light" w:eastAsia="Times New Roman" w:cs="Segoe UI Light"/>
          <w:color w:val="000000"/>
          <w:lang w:eastAsia="pl-PL"/>
        </w:rPr>
      </w:pPr>
      <w:r/>
      <w:r>
        <w:rPr>
          <w:rFonts w:eastAsia="Times New Roman" w:cs="Segoe UI Light" w:ascii="Segoe UI Light" w:hAnsi="Segoe UI Light"/>
          <w:color w:val="000000"/>
          <w:lang w:eastAsia="pl-PL"/>
        </w:rPr>
        <w:t> </w:t>
      </w:r>
    </w:p>
    <w:p>
      <w:pPr>
        <w:pStyle w:val="Normal"/>
        <w:numPr>
          <w:ilvl w:val="0"/>
          <w:numId w:val="7"/>
        </w:numPr>
        <w:suppressAutoHyphens w:val="false"/>
        <w:spacing w:lineRule="auto" w:line="240" w:before="0" w:after="0"/>
        <w:ind w:hanging="360" w:start="-1"/>
        <w:textAlignment w:val="baseline"/>
        <w:rPr>
          <w:rFonts w:ascii="Segoe UI Light" w:hAnsi="Segoe UI Light" w:eastAsia="Times New Roman" w:cs="Segoe UI Light"/>
          <w:color w:val="000000"/>
          <w:lang w:eastAsia="pl-PL"/>
        </w:rPr>
      </w:pPr>
      <w:r>
        <w:rPr>
          <w:rFonts w:eastAsia="Times New Roman" w:cs="Segoe UI Light" w:ascii="Segoe UI Light" w:hAnsi="Segoe UI Light"/>
          <w:color w:val="000000"/>
          <w:lang w:eastAsia="pl-PL"/>
        </w:rPr>
        <w:t xml:space="preserve">Proponowany rodzaj i zakres merytoryczny działań w ramach projektu, wraz z założeniami budżetowymi oraz koncepcją współpracy </w:t>
        <w:br/>
        <w:t>i podziałem zadań:</w:t>
      </w:r>
    </w:p>
    <w:tbl>
      <w:tblPr>
        <w:tblStyle w:val="Tabela-Siatka"/>
        <w:tblpPr w:vertAnchor="text" w:horzAnchor="margin" w:leftFromText="141" w:rightFromText="141" w:tblpX="-1139" w:tblpY="152"/>
        <w:tblW w:w="15305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4957"/>
        <w:gridCol w:w="6521"/>
        <w:gridCol w:w="1843"/>
        <w:gridCol w:w="1983"/>
      </w:tblGrid>
      <w:tr>
        <w:trPr/>
        <w:tc>
          <w:tcPr>
            <w:tcW w:w="495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  <w:t>Nazwa działania</w:t>
            </w:r>
          </w:p>
        </w:tc>
        <w:tc>
          <w:tcPr>
            <w:tcW w:w="6521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  <w:t>Krótki opis działania</w:t>
            </w:r>
          </w:p>
        </w:tc>
        <w:tc>
          <w:tcPr>
            <w:tcW w:w="1843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  <w:t>Szacowany budżet</w:t>
            </w:r>
          </w:p>
        </w:tc>
        <w:tc>
          <w:tcPr>
            <w:tcW w:w="1983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  <w:t>Podmiot odpowiedzialny</w:t>
            </w:r>
          </w:p>
        </w:tc>
      </w:tr>
      <w:tr>
        <w:trPr/>
        <w:tc>
          <w:tcPr>
            <w:tcW w:w="4957" w:type="dxa"/>
            <w:tcBorders/>
          </w:tcPr>
          <w:p>
            <w:pPr>
              <w:pStyle w:val="ListParagraph"/>
              <w:widowControl/>
              <w:suppressAutoHyphens w:val="false"/>
              <w:spacing w:lineRule="auto" w:line="240" w:before="0" w:after="0"/>
              <w:ind w:start="360"/>
              <w:contextualSpacing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652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98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4957" w:type="dxa"/>
            <w:tcBorders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652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98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4957" w:type="dxa"/>
            <w:tcBorders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start"/>
              <w:rPr>
                <w:rFonts w:ascii="Segoe UI Light" w:hAnsi="Segoe UI Light" w:cs="Segoe UI Light"/>
              </w:rPr>
            </w:pPr>
            <w:r>
              <w:rPr>
                <w:rFonts w:eastAsia="Calibri" w:cs="Segoe UI Light" w:ascii="Segoe UI Light" w:hAnsi="Segoe UI Light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6521" w:type="dxa"/>
            <w:tcBorders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start"/>
              <w:rPr>
                <w:rFonts w:ascii="Segoe UI Light" w:hAnsi="Segoe UI Light" w:cs="Segoe UI Light"/>
              </w:rPr>
            </w:pPr>
            <w:r>
              <w:rPr>
                <w:rFonts w:eastAsia="Calibri" w:cs="Segoe UI Light" w:ascii="Segoe UI Light" w:hAnsi="Segoe UI Light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start"/>
              <w:rPr>
                <w:rFonts w:ascii="Segoe UI Light" w:hAnsi="Segoe UI Light" w:cs="Segoe UI Light"/>
                <w:b/>
                <w:bCs/>
              </w:rPr>
            </w:pPr>
            <w:r>
              <w:rPr>
                <w:rFonts w:eastAsia="Calibri" w:cs="Segoe UI Light" w:ascii="Segoe UI Light" w:hAnsi="Segoe UI Light"/>
                <w:b/>
                <w:bCs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98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4957" w:type="dxa"/>
            <w:tcBorders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start"/>
              <w:rPr>
                <w:rFonts w:ascii="Segoe UI Light" w:hAnsi="Segoe UI Light" w:cs="Segoe UI Light"/>
              </w:rPr>
            </w:pPr>
            <w:r>
              <w:rPr>
                <w:rFonts w:eastAsia="Calibri" w:cs="Segoe UI Light" w:ascii="Segoe UI Light" w:hAnsi="Segoe UI Light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6521" w:type="dxa"/>
            <w:tcBorders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ind w:start="360"/>
              <w:jc w:val="start"/>
              <w:rPr>
                <w:rFonts w:ascii="Segoe UI Light" w:hAnsi="Segoe UI Light" w:cs="Segoe UI Light"/>
              </w:rPr>
            </w:pPr>
            <w:r>
              <w:rPr>
                <w:rFonts w:eastAsia="Calibri" w:cs="Segoe UI Light" w:ascii="Segoe UI Light" w:hAnsi="Segoe UI Light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start"/>
              <w:rPr>
                <w:rFonts w:ascii="Segoe UI Light" w:hAnsi="Segoe UI Light" w:cs="Segoe UI Light"/>
                <w:b/>
                <w:bCs/>
              </w:rPr>
            </w:pPr>
            <w:r>
              <w:rPr>
                <w:rFonts w:eastAsia="Calibri" w:cs="Segoe UI Light" w:ascii="Segoe UI Light" w:hAnsi="Segoe UI Light"/>
                <w:b/>
                <w:bCs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98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>
          <w:trHeight w:val="352" w:hRule="atLeast"/>
        </w:trPr>
        <w:tc>
          <w:tcPr>
            <w:tcW w:w="4957" w:type="dxa"/>
            <w:tcBorders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start"/>
              <w:rPr>
                <w:rFonts w:ascii="Segoe UI Light" w:hAnsi="Segoe UI Light" w:cs="Segoe UI Light"/>
              </w:rPr>
            </w:pPr>
            <w:r>
              <w:rPr>
                <w:rFonts w:eastAsia="Calibri" w:cs="Segoe UI Light" w:ascii="Segoe UI Light" w:hAnsi="Segoe UI Light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652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200"/>
              <w:jc w:val="start"/>
              <w:rPr>
                <w:rFonts w:ascii="Segoe UI Light" w:hAnsi="Segoe UI Light" w:cs="Segoe UI Light"/>
              </w:rPr>
            </w:pPr>
            <w:r>
              <w:rPr>
                <w:rFonts w:eastAsia="Calibri" w:cs="Segoe UI Light" w:ascii="Segoe UI Light" w:hAnsi="Segoe UI Light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start"/>
              <w:rPr>
                <w:rFonts w:ascii="Segoe UI Light" w:hAnsi="Segoe UI Light" w:cs="Segoe UI Light"/>
                <w:b/>
                <w:bCs/>
              </w:rPr>
            </w:pPr>
            <w:r>
              <w:rPr>
                <w:rFonts w:eastAsia="Calibri" w:cs="Segoe UI Light" w:ascii="Segoe UI Light" w:hAnsi="Segoe UI Light"/>
                <w:b/>
                <w:bCs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98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4957" w:type="dxa"/>
            <w:tcBorders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start"/>
              <w:rPr>
                <w:rFonts w:ascii="Segoe UI Light" w:hAnsi="Segoe UI Light" w:cs="Segoe UI Light"/>
              </w:rPr>
            </w:pPr>
            <w:r>
              <w:rPr>
                <w:rFonts w:eastAsia="Calibri" w:cs="Segoe UI Light" w:ascii="Segoe UI Light" w:hAnsi="Segoe UI Light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6521" w:type="dxa"/>
            <w:tcBorders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start"/>
              <w:rPr>
                <w:rFonts w:ascii="Segoe UI Light" w:hAnsi="Segoe UI Light" w:cs="Segoe UI Light"/>
              </w:rPr>
            </w:pPr>
            <w:r>
              <w:rPr>
                <w:rFonts w:eastAsia="Calibri" w:cs="Segoe UI Light" w:ascii="Segoe UI Light" w:hAnsi="Segoe UI Light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start"/>
              <w:rPr>
                <w:rFonts w:ascii="Segoe UI Light" w:hAnsi="Segoe UI Light" w:cs="Segoe UI Light"/>
                <w:b/>
                <w:bCs/>
              </w:rPr>
            </w:pPr>
            <w:r>
              <w:rPr>
                <w:rFonts w:eastAsia="Calibri" w:cs="Segoe UI Light" w:ascii="Segoe UI Light" w:hAnsi="Segoe UI Light"/>
                <w:b/>
                <w:bCs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98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Segoe UI Light" w:hAnsi="Segoe UI Light" w:eastAsia="Times New Roman" w:cs="Segoe UI Light"/>
                <w:color w:val="000000"/>
                <w:lang w:eastAsia="pl-PL"/>
              </w:rPr>
            </w:pPr>
            <w:r>
              <w:rPr>
                <w:rFonts w:eastAsia="Times New Roman" w:cs="Segoe UI Light" w:ascii="Segoe UI Light" w:hAnsi="Segoe UI Light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lang w:eastAsia="pl-PL"/>
        </w:rPr>
      </w:r>
    </w:p>
    <w:p>
      <w:pPr>
        <w:pStyle w:val="Normal"/>
        <w:numPr>
          <w:ilvl w:val="0"/>
          <w:numId w:val="8"/>
        </w:numPr>
        <w:suppressAutoHyphens w:val="false"/>
        <w:spacing w:lineRule="auto" w:line="240" w:before="0" w:after="0"/>
        <w:ind w:hanging="360" w:start="-1"/>
        <w:textAlignment w:val="baseline"/>
        <w:rPr>
          <w:rFonts w:ascii="Segoe UI Light" w:hAnsi="Segoe UI Light" w:eastAsia="Times New Roman" w:cs="Segoe UI Light"/>
          <w:color w:val="000000"/>
          <w:lang w:eastAsia="pl-PL"/>
        </w:rPr>
      </w:pPr>
      <w:r>
        <w:rPr>
          <w:rFonts w:eastAsia="Times New Roman" w:cs="Segoe UI Light" w:ascii="Segoe UI Light" w:hAnsi="Segoe UI Light"/>
          <w:color w:val="000000"/>
          <w:lang w:eastAsia="pl-PL"/>
        </w:rPr>
        <w:t>Opis sposobu zarządzania i komunikacji w projekcie</w:t>
      </w:r>
    </w:p>
    <w:p>
      <w:pPr>
        <w:pStyle w:val="Normal"/>
        <w:spacing w:lineRule="auto" w:line="240" w:before="0" w:after="0"/>
        <w:rPr>
          <w:rFonts w:ascii="Segoe UI Light" w:hAnsi="Segoe UI Light" w:eastAsia="Times New Roman" w:cs="Segoe UI Light"/>
          <w:color w:val="000000"/>
          <w:lang w:eastAsia="pl-PL"/>
        </w:rPr>
      </w:pPr>
      <w:r>
        <w:rPr>
          <w:rFonts w:eastAsia="Times New Roman" w:cs="Segoe UI Light" w:ascii="Segoe UI Light" w:hAnsi="Segoe UI Light"/>
          <w:color w:val="000000"/>
          <w:lang w:eastAsia="pl-PL"/>
        </w:rPr>
      </w:r>
    </w:p>
    <w:p>
      <w:pPr>
        <w:pStyle w:val="Normal"/>
        <w:spacing w:lineRule="auto" w:line="240" w:before="0" w:after="0"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lang w:eastAsia="pl-PL"/>
        </w:rPr>
      </w:r>
    </w:p>
    <w:p>
      <w:pPr>
        <w:pStyle w:val="Normal"/>
        <w:spacing w:lineRule="auto" w:line="240" w:before="0" w:after="0"/>
        <w:ind w:start="720"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lang w:eastAsia="pl-PL"/>
        </w:rPr>
      </w:r>
    </w:p>
    <w:p>
      <w:pPr>
        <w:pStyle w:val="Normal"/>
        <w:spacing w:lineRule="auto" w:line="240" w:before="0" w:after="0"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lang w:eastAsia="pl-PL"/>
        </w:rPr>
      </w:r>
    </w:p>
    <w:p>
      <w:pPr>
        <w:pStyle w:val="Normal"/>
        <w:spacing w:lineRule="auto" w:line="240" w:before="0" w:after="0"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lang w:eastAsia="pl-PL"/>
        </w:rPr>
        <w:t>…………………………………</w:t>
      </w:r>
      <w:r>
        <w:rPr>
          <w:rFonts w:eastAsia="Times New Roman" w:cs="Segoe UI Light" w:ascii="Segoe UI Light" w:hAnsi="Segoe UI Light"/>
          <w:lang w:eastAsia="pl-PL"/>
        </w:rPr>
        <w:t>..</w:t>
        <w:tab/>
        <w:tab/>
        <w:tab/>
        <w:tab/>
        <w:tab/>
        <w:tab/>
        <w:tab/>
        <w:tab/>
        <w:tab/>
        <w:tab/>
        <w:t>…………………………………………………………………..</w:t>
      </w:r>
    </w:p>
    <w:p>
      <w:pPr>
        <w:pStyle w:val="Normal"/>
        <w:spacing w:lineRule="auto" w:line="240" w:before="0" w:after="160"/>
        <w:ind w:hanging="2"/>
        <w:rPr>
          <w:rFonts w:ascii="Segoe UI Light" w:hAnsi="Segoe UI Light" w:eastAsia="Times New Roman" w:cs="Segoe UI Light"/>
          <w:lang w:eastAsia="pl-PL"/>
        </w:rPr>
      </w:pPr>
      <w:r>
        <w:rPr>
          <w:rFonts w:eastAsia="Times New Roman" w:cs="Segoe UI Light" w:ascii="Segoe UI Light" w:hAnsi="Segoe UI Light"/>
          <w:color w:val="000000"/>
          <w:lang w:eastAsia="pl-PL"/>
        </w:rPr>
        <w:t>Miejscowość, data</w:t>
        <w:tab/>
        <w:tab/>
        <w:tab/>
        <w:tab/>
        <w:tab/>
        <w:tab/>
        <w:tab/>
        <w:tab/>
        <w:tab/>
        <w:tab/>
        <w:t>Pieczęć i podpis osoby upoważnionej </w:t>
      </w:r>
    </w:p>
    <w:p>
      <w:pPr>
        <w:pStyle w:val="Normal"/>
        <w:spacing w:lineRule="auto" w:line="240" w:before="0" w:after="0"/>
        <w:rPr>
          <w:rFonts w:ascii="Segoe UI Light" w:hAnsi="Segoe UI Light" w:cs="Segoe UI Light"/>
          <w:i/>
          <w:i/>
        </w:rPr>
      </w:pPr>
      <w:r>
        <w:rPr>
          <w:rFonts w:cs="Segoe UI Light" w:ascii="Segoe UI Light" w:hAnsi="Segoe UI Light"/>
          <w:i/>
        </w:rPr>
      </w:r>
    </w:p>
    <w:p>
      <w:pPr>
        <w:pStyle w:val="Normal"/>
        <w:spacing w:lineRule="auto" w:line="240"/>
        <w:rPr>
          <w:rFonts w:ascii="Segoe UI Light" w:hAnsi="Segoe UI Light" w:cs="Segoe UI Light"/>
        </w:rPr>
      </w:pPr>
      <w:r>
        <w:rPr>
          <w:rFonts w:cs="Segoe UI Light" w:ascii="Segoe UI Light" w:hAnsi="Segoe UI Light"/>
        </w:rPr>
      </w:r>
    </w:p>
    <w:p>
      <w:pPr>
        <w:pStyle w:val="Normal"/>
        <w:spacing w:lineRule="auto" w:line="240"/>
        <w:rPr>
          <w:rFonts w:ascii="Segoe UI Light" w:hAnsi="Segoe UI Light" w:cs="Segoe UI Light"/>
        </w:rPr>
      </w:pPr>
      <w:r>
        <w:rPr>
          <w:rFonts w:cs="Segoe UI Light" w:ascii="Segoe UI Light" w:hAnsi="Segoe UI Light"/>
        </w:rPr>
        <w:t xml:space="preserve">Załączniki do oferty: </w:t>
      </w:r>
    </w:p>
    <w:p>
      <w:pPr>
        <w:pStyle w:val="Normal"/>
        <w:spacing w:lineRule="auto" w:line="240" w:before="0" w:after="0"/>
        <w:rPr>
          <w:rFonts w:ascii="Segoe UI Light" w:hAnsi="Segoe UI Light" w:cs="Segoe UI Light"/>
        </w:rPr>
      </w:pPr>
      <w:r>
        <w:rPr>
          <w:rFonts w:cs="Segoe UI Light" w:ascii="Segoe UI Light" w:hAnsi="Segoe UI Light"/>
        </w:rPr>
        <w:t>1.</w:t>
        <w:tab/>
        <w:t>klauzula informacyjna RODO</w:t>
      </w:r>
    </w:p>
    <w:p>
      <w:pPr>
        <w:pStyle w:val="Normal"/>
        <w:spacing w:lineRule="auto" w:line="240" w:before="0" w:after="0"/>
        <w:rPr>
          <w:rFonts w:ascii="Segoe UI Light" w:hAnsi="Segoe UI Light" w:cs="Segoe UI Light"/>
        </w:rPr>
      </w:pPr>
      <w:r>
        <w:rPr>
          <w:rFonts w:cs="Segoe UI Light" w:ascii="Segoe UI Light" w:hAnsi="Segoe UI Light"/>
        </w:rPr>
        <w:t>2.</w:t>
        <w:tab/>
        <w:t>aktualny wypis z KRS:</w:t>
      </w:r>
    </w:p>
    <w:p>
      <w:pPr>
        <w:pStyle w:val="Normal"/>
        <w:spacing w:lineRule="auto" w:line="240" w:before="0" w:after="0"/>
        <w:rPr>
          <w:rFonts w:ascii="Segoe UI Light" w:hAnsi="Segoe UI Light" w:cs="Segoe UI Light"/>
        </w:rPr>
      </w:pPr>
      <w:r>
        <w:rPr>
          <w:rFonts w:cs="Segoe UI Light" w:ascii="Segoe UI Light" w:hAnsi="Segoe UI Light"/>
        </w:rPr>
        <w:t>3.</w:t>
        <w:tab/>
        <w:t>aktualny wypis z CEIDG:</w:t>
      </w:r>
    </w:p>
    <w:p>
      <w:pPr>
        <w:pStyle w:val="Normal"/>
        <w:spacing w:lineRule="auto" w:line="240" w:before="0" w:after="0"/>
        <w:rPr>
          <w:rFonts w:ascii="Segoe UI Light" w:hAnsi="Segoe UI Light" w:cs="Segoe UI Light"/>
        </w:rPr>
      </w:pPr>
      <w:r>
        <w:rPr>
          <w:rFonts w:cs="Segoe UI Light" w:ascii="Segoe UI Light" w:hAnsi="Segoe UI Light"/>
        </w:rPr>
        <w:t xml:space="preserve">4. </w:t>
        <w:tab/>
        <w:t>umowa konsorcjum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orient="landscape" w:w="16838" w:h="11906"/>
      <w:pgMar w:left="1701" w:right="1899" w:gutter="0" w:header="139" w:top="1222" w:footer="171" w:bottom="993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Cambria"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Tahoma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TeXGyreAdventor">
    <w:charset w:val="ee" w:characterSet="windows-1250"/>
    <w:family w:val="roman"/>
    <w:pitch w:val="variable"/>
  </w:font>
  <w:font w:name="Segoe UI Light">
    <w:charset w:val="ee" w:characterSet="windows-1250"/>
    <w:family w:val="swiss"/>
    <w:pitch w:val="variable"/>
  </w:font>
  <w:font w:name="Calibri">
    <w:charset w:val="ee" w:characterSet="windows-125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-1944604666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-1944604666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0" distT="0" distB="0" distL="0" distR="0" simplePos="0" locked="0" layoutInCell="0" allowOverlap="1" relativeHeight="10">
          <wp:simplePos x="0" y="0"/>
          <wp:positionH relativeFrom="column">
            <wp:posOffset>1143000</wp:posOffset>
          </wp:positionH>
          <wp:positionV relativeFrom="paragraph">
            <wp:posOffset>31750</wp:posOffset>
          </wp:positionV>
          <wp:extent cx="6120130" cy="642620"/>
          <wp:effectExtent l="0" t="0" r="0" b="0"/>
          <wp:wrapSquare wrapText="largest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42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column">
                <wp:align>left</wp:align>
              </wp:positionH>
              <wp:positionV relativeFrom="line">
                <wp:posOffset>635</wp:posOffset>
              </wp:positionV>
              <wp:extent cx="8406130" cy="341630"/>
              <wp:effectExtent l="0" t="0" r="0" b="0"/>
              <wp:wrapNone/>
              <wp:docPr id="2" name="Ramka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06130" cy="341630"/>
                      </a:xfrm>
                      <a:prstGeom prst="rect"/>
                      <a:solidFill>
                        <a:srgbClr val="FFFFFF"/>
                      </a:solidFill>
                    </wps:spPr>
                    <wps:txbx>
                      <w:txbxContent>
                        <w:p>
                          <w:pPr>
                            <w:pStyle w:val="Header"/>
                            <w:rPr/>
                          </w:pPr>
                          <w:r>
                            <w:rPr/>
                          </w:r>
                        </w:p>
                        <w:p>
                          <w:pPr>
                            <w:pStyle w:val="Header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-0;width:661.9pt;height:26.9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<v:textbox inset="0in,0in,0in,0in">
                <w:txbxContent>
                  <w:p>
                    <w:pPr>
                      <w:pStyle w:val="Header"/>
                      <w:rPr/>
                    </w:pPr>
                    <w:r>
                      <w:rPr/>
                    </w:r>
                  </w:p>
                  <w:p>
                    <w:pPr>
                      <w:pStyle w:val="Header"/>
                      <w:rPr/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0" distT="0" distB="0" distL="0" distR="0" simplePos="0" locked="0" layoutInCell="0" allowOverlap="1" relativeHeight="10">
          <wp:simplePos x="0" y="0"/>
          <wp:positionH relativeFrom="column">
            <wp:posOffset>1143000</wp:posOffset>
          </wp:positionH>
          <wp:positionV relativeFrom="paragraph">
            <wp:posOffset>31750</wp:posOffset>
          </wp:positionV>
          <wp:extent cx="6120130" cy="642620"/>
          <wp:effectExtent l="0" t="0" r="0" b="0"/>
          <wp:wrapSquare wrapText="largest"/>
          <wp:docPr id="3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42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column">
                <wp:align>left</wp:align>
              </wp:positionH>
              <wp:positionV relativeFrom="line">
                <wp:posOffset>635</wp:posOffset>
              </wp:positionV>
              <wp:extent cx="8406130" cy="341630"/>
              <wp:effectExtent l="0" t="0" r="0" b="0"/>
              <wp:wrapNone/>
              <wp:docPr id="4" name="Ramka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06130" cy="341630"/>
                      </a:xfrm>
                      <a:prstGeom prst="rect"/>
                      <a:solidFill>
                        <a:srgbClr val="FFFFFF"/>
                      </a:solidFill>
                    </wps:spPr>
                    <wps:txbx>
                      <w:txbxContent>
                        <w:p>
                          <w:pPr>
                            <w:pStyle w:val="Header"/>
                            <w:rPr/>
                          </w:pPr>
                          <w:r>
                            <w:rPr/>
                          </w:r>
                        </w:p>
                        <w:p>
                          <w:pPr>
                            <w:pStyle w:val="Header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-0;width:661.9pt;height:26.9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<v:textbox inset="0in,0in,0in,0in">
                <w:txbxContent>
                  <w:p>
                    <w:pPr>
                      <w:pStyle w:val="Header"/>
                      <w:rPr/>
                    </w:pPr>
                    <w:r>
                      <w:rPr/>
                    </w:r>
                  </w:p>
                  <w:p>
                    <w:pPr>
                      <w:pStyle w:val="Header"/>
                      <w:rPr/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end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  <w:rPr/>
    </w:lvl>
    <w:lvl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  <w:rPr/>
    </w:lvl>
    <w:lvl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  <w:rPr/>
    </w:lvl>
    <w:lvl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  <w:rPr/>
    </w:lvl>
    <w:lvl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  <w:rPr/>
    </w:lvl>
    <w:lvl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  <w:rPr/>
    </w:lvl>
    <w:lvl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  <w:rPr/>
    </w:lvl>
    <w:lvl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  <w:rPr/>
    </w:lvl>
  </w:abstractNum>
  <w:abstractNum w:abstractNumId="2">
    <w:lvl w:ilvl="0">
      <w:start w:val="2"/>
      <w:numFmt w:val="upperRoman"/>
      <w:lvlText w:val="%1."/>
      <w:lvlJc w:val="end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  <w:rPr/>
    </w:lvl>
    <w:lvl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  <w:rPr/>
    </w:lvl>
    <w:lvl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  <w:rPr/>
    </w:lvl>
    <w:lvl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  <w:rPr/>
    </w:lvl>
    <w:lvl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  <w:rPr/>
    </w:lvl>
    <w:lvl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  <w:rPr/>
    </w:lvl>
    <w:lvl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  <w:rPr/>
    </w:lvl>
    <w:lvl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  <w:rPr/>
    </w:lvl>
  </w:abstractNum>
  <w:abstractNum w:abstractNumId="3">
    <w:lvl w:ilvl="0">
      <w:start w:val="3"/>
      <w:numFmt w:val="upperRoman"/>
      <w:lvlText w:val="%1."/>
      <w:lvlJc w:val="end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  <w:rPr/>
    </w:lvl>
    <w:lvl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  <w:rPr/>
    </w:lvl>
    <w:lvl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  <w:rPr/>
    </w:lvl>
    <w:lvl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  <w:rPr/>
    </w:lvl>
    <w:lvl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  <w:rPr/>
    </w:lvl>
    <w:lvl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  <w:rPr/>
    </w:lvl>
    <w:lvl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  <w:rPr/>
    </w:lvl>
    <w:lvl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  <w:rPr/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  <w:rPr/>
    </w:lvl>
    <w:lvl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  <w:rPr/>
    </w:lvl>
    <w:lvl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  <w:rPr/>
    </w:lvl>
    <w:lvl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  <w:rPr/>
    </w:lvl>
    <w:lvl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  <w:rPr/>
    </w:lvl>
    <w:lvl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  <w:rPr/>
    </w:lvl>
    <w:lvl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  <w:rPr/>
    </w:lvl>
    <w:lvl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  <w:rPr/>
    </w:lvl>
  </w:abstractNum>
  <w:abstractNum w:abstractNumId="5">
    <w:lvl w:ilvl="0">
      <w:start w:val="2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  <w:rPr/>
    </w:lvl>
    <w:lvl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  <w:rPr/>
    </w:lvl>
    <w:lvl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  <w:rPr/>
    </w:lvl>
    <w:lvl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  <w:rPr/>
    </w:lvl>
    <w:lvl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  <w:rPr/>
    </w:lvl>
    <w:lvl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  <w:rPr/>
    </w:lvl>
    <w:lvl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  <w:rPr/>
    </w:lvl>
    <w:lvl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  <w:rPr/>
    </w:lvl>
  </w:abstractNum>
  <w:abstractNum w:abstractNumId="6">
    <w:lvl w:ilvl="0">
      <w:start w:val="3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  <w:rPr/>
    </w:lvl>
    <w:lvl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  <w:rPr/>
    </w:lvl>
    <w:lvl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  <w:rPr/>
    </w:lvl>
    <w:lvl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  <w:rPr/>
    </w:lvl>
    <w:lvl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  <w:rPr/>
    </w:lvl>
    <w:lvl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  <w:rPr/>
    </w:lvl>
    <w:lvl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  <w:rPr/>
    </w:lvl>
    <w:lvl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  <w:rPr/>
    </w:lvl>
  </w:abstractNum>
  <w:abstractNum w:abstractNumId="7">
    <w:lvl w:ilvl="0">
      <w:start w:val="4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  <w:rPr/>
    </w:lvl>
    <w:lvl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  <w:rPr/>
    </w:lvl>
    <w:lvl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  <w:rPr/>
    </w:lvl>
    <w:lvl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  <w:rPr/>
    </w:lvl>
    <w:lvl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  <w:rPr/>
    </w:lvl>
    <w:lvl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  <w:rPr/>
    </w:lvl>
    <w:lvl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  <w:rPr/>
    </w:lvl>
    <w:lvl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  <w:rPr/>
    </w:lvl>
  </w:abstractNum>
  <w:abstractNum w:abstractNumId="8">
    <w:lvl w:ilvl="0">
      <w:start w:val="5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  <w:rPr/>
    </w:lvl>
    <w:lvl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  <w:rPr/>
    </w:lvl>
    <w:lvl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  <w:rPr/>
    </w:lvl>
    <w:lvl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  <w:rPr/>
    </w:lvl>
    <w:lvl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  <w:rPr/>
    </w:lvl>
    <w:lvl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  <w:rPr/>
    </w:lvl>
    <w:lvl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  <w:rPr/>
    </w:lvl>
    <w:lvl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  <w:rPr/>
    </w:lvl>
  </w:abstractNum>
  <w:abstractNum w:abstractNumId="9">
    <w:lvl w:ilvl="0">
      <w:start w:val="1"/>
      <w:numFmt w:val="bullet"/>
      <w:lvlText w:val=""/>
      <w:lvlJc w:val="start"/>
      <w:pPr>
        <w:tabs>
          <w:tab w:val="num" w:pos="0"/>
        </w:tabs>
        <w:ind w:start="6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04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  <w:docVars>
    <w:docVar w:name="LE_Links" w:val="{F1EEAFF9-9A70-4335-BF82-211C2282603D}"/>
  </w:docVars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Heading1">
    <w:name w:val="heading 1"/>
    <w:basedOn w:val="Normal"/>
    <w:next w:val="Normal"/>
    <w:link w:val="Nagwek1Znak"/>
    <w:uiPriority w:val="9"/>
    <w:qFormat/>
    <w:rsid w:val="003f5713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paragraph" w:styleId="Heading2">
    <w:name w:val="heading 2"/>
    <w:basedOn w:val="Normal"/>
    <w:next w:val="Normal"/>
    <w:link w:val="Nagwek2Znak"/>
    <w:qFormat/>
    <w:rsid w:val="00677953"/>
    <w:pPr>
      <w:keepNext w:val="true"/>
      <w:suppressAutoHyphens w:val="false"/>
      <w:spacing w:lineRule="auto" w:line="240" w:before="0" w:after="0"/>
      <w:jc w:val="end"/>
      <w:outlineLvl w:val="1"/>
    </w:pPr>
    <w:rPr>
      <w:rFonts w:ascii="Times New Roman" w:hAnsi="Times New Roman" w:eastAsia="Times New Roman" w:cs="Times New Roman"/>
      <w:sz w:val="28"/>
      <w:szCs w:val="20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273cf5"/>
    <w:rPr/>
  </w:style>
  <w:style w:type="character" w:styleId="StopkaZnak" w:customStyle="1">
    <w:name w:val="Stopka Znak"/>
    <w:basedOn w:val="DefaultParagraphFont"/>
    <w:uiPriority w:val="99"/>
    <w:qFormat/>
    <w:rsid w:val="00273cf5"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273cf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0c68fc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semiHidden/>
    <w:qFormat/>
    <w:rsid w:val="000c68fc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0c68fc"/>
    <w:rPr>
      <w:b/>
      <w:bCs/>
      <w:sz w:val="20"/>
      <w:szCs w:val="20"/>
    </w:rPr>
  </w:style>
  <w:style w:type="character" w:styleId="Teksttreci2" w:customStyle="1">
    <w:name w:val="Tekst treści (2)_"/>
    <w:basedOn w:val="DefaultParagraphFont"/>
    <w:link w:val="Teksttreci21"/>
    <w:qFormat/>
    <w:rsid w:val="007f0ded"/>
    <w:rPr>
      <w:rFonts w:ascii="Times New Roman" w:hAnsi="Times New Roman" w:eastAsia="Times New Roman" w:cs="Times New Roman"/>
      <w:color w:val="782834"/>
      <w:sz w:val="16"/>
      <w:szCs w:val="16"/>
    </w:rPr>
  </w:style>
  <w:style w:type="character" w:styleId="Teksttreci" w:customStyle="1">
    <w:name w:val="Tekst treści_"/>
    <w:basedOn w:val="DefaultParagraphFont"/>
    <w:link w:val="Teksttreci1"/>
    <w:qFormat/>
    <w:rsid w:val="007f0ded"/>
    <w:rPr>
      <w:rFonts w:ascii="Cambria" w:hAnsi="Cambria" w:eastAsia="Cambria" w:cs="Cambria"/>
      <w:sz w:val="20"/>
      <w:szCs w:val="20"/>
    </w:rPr>
  </w:style>
  <w:style w:type="character" w:styleId="Nagwek1" w:customStyle="1">
    <w:name w:val="Nagłówek #1_"/>
    <w:basedOn w:val="DefaultParagraphFont"/>
    <w:link w:val="Nagwek11"/>
    <w:qFormat/>
    <w:rsid w:val="007f0ded"/>
    <w:rPr>
      <w:rFonts w:ascii="Cambria" w:hAnsi="Cambria" w:eastAsia="Cambria" w:cs="Cambria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a2316"/>
    <w:rPr>
      <w:color w:themeColor="hyperlink"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8a2316"/>
    <w:rPr>
      <w:color w:val="605E5C"/>
      <w:shd w:fill="E1DFDD" w:val="clear"/>
    </w:rPr>
  </w:style>
  <w:style w:type="character" w:styleId="text-company-name" w:customStyle="1">
    <w:name w:val="text-company-name"/>
    <w:basedOn w:val="DefaultParagraphFont"/>
    <w:qFormat/>
    <w:rsid w:val="008a2316"/>
    <w:rPr/>
  </w:style>
  <w:style w:type="character" w:styleId="Nagwek2Znak" w:customStyle="1">
    <w:name w:val="Nagłówek 2 Znak"/>
    <w:basedOn w:val="DefaultParagraphFont"/>
    <w:qFormat/>
    <w:rsid w:val="00677953"/>
    <w:rPr>
      <w:rFonts w:ascii="Times New Roman" w:hAnsi="Times New Roman" w:eastAsia="Times New Roman" w:cs="Times New Roman"/>
      <w:sz w:val="28"/>
      <w:szCs w:val="20"/>
      <w:lang w:eastAsia="pl-PL"/>
    </w:rPr>
  </w:style>
  <w:style w:type="character" w:styleId="TekstpodstawowyZnak" w:customStyle="1">
    <w:name w:val="Tekst podstawowy Znak"/>
    <w:basedOn w:val="DefaultParagraphFont"/>
    <w:qFormat/>
    <w:rsid w:val="00ec7be0"/>
    <w:rPr/>
  </w:style>
  <w:style w:type="character" w:styleId="TekstpodstawowyzwciciemZnak" w:customStyle="1">
    <w:name w:val="Tekst podstawowy z wcięciem Znak"/>
    <w:basedOn w:val="TekstpodstawowyZnak"/>
    <w:uiPriority w:val="99"/>
    <w:semiHidden/>
    <w:qFormat/>
    <w:rsid w:val="00ec7be0"/>
    <w:rPr/>
  </w:style>
  <w:style w:type="character" w:styleId="st" w:customStyle="1">
    <w:name w:val="st"/>
    <w:basedOn w:val="DefaultParagraphFont"/>
    <w:qFormat/>
    <w:rsid w:val="00ec7be0"/>
    <w:rPr/>
  </w:style>
  <w:style w:type="character" w:styleId="Emphasis">
    <w:name w:val="Emphasis"/>
    <w:basedOn w:val="DefaultParagraphFont"/>
    <w:uiPriority w:val="20"/>
    <w:qFormat/>
    <w:rsid w:val="00ec7be0"/>
    <w:rPr>
      <w:i/>
      <w:iCs/>
    </w:rPr>
  </w:style>
  <w:style w:type="character" w:styleId="Strong">
    <w:name w:val="Strong"/>
    <w:basedOn w:val="DefaultParagraphFont"/>
    <w:uiPriority w:val="22"/>
    <w:qFormat/>
    <w:rsid w:val="00521af8"/>
    <w:rPr>
      <w:b/>
      <w:bCs/>
    </w:rPr>
  </w:style>
  <w:style w:type="character" w:styleId="ng-star-inserted" w:customStyle="1">
    <w:name w:val="ng-star-inserted"/>
    <w:basedOn w:val="DefaultParagraphFont"/>
    <w:qFormat/>
    <w:rsid w:val="002f0ec7"/>
    <w:rPr/>
  </w:style>
  <w:style w:type="character" w:styleId="Nagwek1Znak" w:customStyle="1">
    <w:name w:val="Nagłówek 1 Znak"/>
    <w:basedOn w:val="DefaultParagraphFont"/>
    <w:uiPriority w:val="9"/>
    <w:qFormat/>
    <w:rsid w:val="003f5713"/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paragraph" w:styleId="Nagwek" w:customStyle="1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BodyText">
    <w:name w:val="Body Text"/>
    <w:basedOn w:val="Normal"/>
    <w:link w:val="TekstpodstawowyZnak"/>
    <w:pPr>
      <w:spacing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 Unicode MS"/>
    </w:rPr>
  </w:style>
  <w:style w:type="paragraph" w:styleId="Gwkaistopka" w:customStyle="1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273cf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273cf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73cf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TekstkomentarzaZnak"/>
    <w:uiPriority w:val="99"/>
    <w:semiHidden/>
    <w:unhideWhenUsed/>
    <w:rsid w:val="000c68fc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0c68fc"/>
    <w:pPr/>
    <w:rPr>
      <w:b/>
      <w:bCs/>
    </w:rPr>
  </w:style>
  <w:style w:type="paragraph" w:styleId="ListParagraph">
    <w:name w:val="List Paragraph"/>
    <w:basedOn w:val="Normal"/>
    <w:uiPriority w:val="34"/>
    <w:qFormat/>
    <w:rsid w:val="000c68fc"/>
    <w:pPr>
      <w:spacing w:before="0" w:after="200"/>
      <w:ind w:start="720"/>
      <w:contextualSpacing/>
    </w:pPr>
    <w:rPr/>
  </w:style>
  <w:style w:type="paragraph" w:styleId="Default" w:customStyle="1">
    <w:name w:val="Default"/>
    <w:uiPriority w:val="99"/>
    <w:qFormat/>
    <w:rsid w:val="007603c8"/>
    <w:pPr>
      <w:widowControl/>
      <w:suppressAutoHyphens w:val="false"/>
      <w:bidi w:val="0"/>
      <w:spacing w:before="0" w:after="0"/>
      <w:jc w:val="star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paragraph" w:styleId="Teksttreci21" w:customStyle="1">
    <w:name w:val="Tekst treści (2)"/>
    <w:basedOn w:val="Normal"/>
    <w:link w:val="Teksttreci2"/>
    <w:qFormat/>
    <w:rsid w:val="007f0ded"/>
    <w:pPr>
      <w:widowControl w:val="false"/>
      <w:suppressAutoHyphens w:val="false"/>
      <w:spacing w:lineRule="auto" w:line="240" w:before="0" w:after="260"/>
    </w:pPr>
    <w:rPr>
      <w:rFonts w:ascii="Times New Roman" w:hAnsi="Times New Roman" w:eastAsia="Times New Roman" w:cs="Times New Roman"/>
      <w:color w:val="782834"/>
      <w:sz w:val="16"/>
      <w:szCs w:val="16"/>
    </w:rPr>
  </w:style>
  <w:style w:type="paragraph" w:styleId="Teksttreci1" w:customStyle="1">
    <w:name w:val="Tekst treści"/>
    <w:basedOn w:val="Normal"/>
    <w:link w:val="Teksttreci"/>
    <w:qFormat/>
    <w:rsid w:val="007f0ded"/>
    <w:pPr>
      <w:widowControl w:val="false"/>
      <w:suppressAutoHyphens w:val="false"/>
      <w:spacing w:before="0" w:after="0"/>
    </w:pPr>
    <w:rPr>
      <w:rFonts w:ascii="Cambria" w:hAnsi="Cambria" w:eastAsia="Cambria" w:cs="Cambria"/>
      <w:sz w:val="20"/>
      <w:szCs w:val="20"/>
    </w:rPr>
  </w:style>
  <w:style w:type="paragraph" w:styleId="Nagwek11" w:customStyle="1">
    <w:name w:val="Nagłówek #1"/>
    <w:basedOn w:val="Normal"/>
    <w:link w:val="Nagwek1"/>
    <w:qFormat/>
    <w:rsid w:val="007f0ded"/>
    <w:pPr>
      <w:widowControl w:val="false"/>
      <w:suppressAutoHyphens w:val="false"/>
      <w:spacing w:before="0" w:after="220"/>
      <w:ind w:firstLine="140"/>
      <w:outlineLvl w:val="0"/>
    </w:pPr>
    <w:rPr>
      <w:rFonts w:ascii="Cambria" w:hAnsi="Cambria" w:eastAsia="Cambria" w:cs="Cambria"/>
      <w:b/>
      <w:bCs/>
      <w:sz w:val="20"/>
      <w:szCs w:val="20"/>
    </w:rPr>
  </w:style>
  <w:style w:type="paragraph" w:styleId="TableParagraph" w:customStyle="1">
    <w:name w:val="Table Paragraph"/>
    <w:basedOn w:val="Normal"/>
    <w:uiPriority w:val="1"/>
    <w:qFormat/>
    <w:rsid w:val="00677953"/>
    <w:pPr>
      <w:widowControl w:val="false"/>
      <w:suppressAutoHyphens w:val="false"/>
      <w:spacing w:lineRule="auto" w:line="240" w:before="0" w:after="0"/>
    </w:pPr>
    <w:rPr>
      <w:rFonts w:ascii="TeXGyreAdventor" w:hAnsi="TeXGyreAdventor" w:eastAsia="TeXGyreAdventor" w:cs="TeXGyreAdventor"/>
    </w:rPr>
  </w:style>
  <w:style w:type="paragraph" w:styleId="BodyTextFirstIndent">
    <w:name w:val="Body Text First Indent"/>
    <w:basedOn w:val="BodyText"/>
    <w:link w:val="TekstpodstawowyzwciciemZnak"/>
    <w:uiPriority w:val="99"/>
    <w:semiHidden/>
    <w:unhideWhenUsed/>
    <w:rsid w:val="00ec7be0"/>
    <w:pPr>
      <w:spacing w:before="0" w:after="200"/>
      <w:ind w:firstLine="360"/>
    </w:pPr>
    <w:rPr/>
  </w:style>
  <w:style w:type="paragraph" w:styleId="Zawartoramki">
    <w:name w:val="Zawartość ramki"/>
    <w:basedOn w:val="Normal"/>
    <w:qFormat/>
    <w:pPr/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0349a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<Relationship Id="rId13" Type="http://schemas.openxmlformats.org/officeDocument/2006/relationships/customXml" Target="../customXml/item2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ArrayOfDocumentLink xmlns:xsd="http://www.w3.org/2001/XMLSchema" xmlns:xsi="http://www.w3.org/2001/XMLSchema-instance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EAFF9-9A70-4335-BF82-211C2282603D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A712955C-BC15-4BDF-81A4-AEF97BAF1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LibreOffice/25.8.0.4$Windows_X86_64 LibreOffice_project/48f00303701489684e67c38c28aff00cd5929e67</Application>
  <AppVersion>15.0000</AppVersion>
  <DocSecurity>0</DocSecurity>
  <Pages>4</Pages>
  <Words>506</Words>
  <Characters>3846</Characters>
  <CharactersWithSpaces>4318</CharactersWithSpaces>
  <Paragraphs>62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2026-08-26T05:26:00Z</dcterms:created>
  <dc:creator>Marketing</dc:creator>
  <dc:description/>
  <dc:language>pl-PL</dc:language>
  <cp:lastModifiedBy/>
  <cp:lastPrinted>2023-07-27T10:08:00Z</cp:lastPrinted>
  <dcterms:modified xsi:type="dcterms:W3CDTF">2026-09-07T11:35:01Z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